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834B" w14:textId="41016468" w:rsidR="00CF3A0C" w:rsidRPr="00BF4150" w:rsidRDefault="00CF3A0C" w:rsidP="00DD5381">
      <w:pPr>
        <w:rPr>
          <w:rFonts w:ascii="Garamond" w:hAnsi="Garamond" w:cs="Times New Roman"/>
          <w:sz w:val="16"/>
          <w:szCs w:val="16"/>
        </w:rPr>
      </w:pPr>
    </w:p>
    <w:tbl>
      <w:tblPr>
        <w:tblStyle w:val="TableGrid"/>
        <w:tblpPr w:leftFromText="180" w:rightFromText="180" w:vertAnchor="text" w:horzAnchor="margin" w:tblpXSpec="center" w:tblpY="52"/>
        <w:tblW w:w="11160" w:type="dxa"/>
        <w:tblLook w:val="04A0" w:firstRow="1" w:lastRow="0" w:firstColumn="1" w:lastColumn="0" w:noHBand="0" w:noVBand="1"/>
      </w:tblPr>
      <w:tblGrid>
        <w:gridCol w:w="1975"/>
        <w:gridCol w:w="4320"/>
        <w:gridCol w:w="4865"/>
      </w:tblGrid>
      <w:tr w:rsidR="001F3DC0" w:rsidRPr="00100AF6" w14:paraId="4C53D33F" w14:textId="6F46AD26" w:rsidTr="0045576F">
        <w:trPr>
          <w:trHeight w:val="676"/>
        </w:trPr>
        <w:tc>
          <w:tcPr>
            <w:tcW w:w="1975" w:type="dxa"/>
          </w:tcPr>
          <w:p w14:paraId="126AB655" w14:textId="7151A3CC" w:rsidR="001F3DC0" w:rsidRPr="00BF4150" w:rsidRDefault="001F3DC0" w:rsidP="00DD5381">
            <w:pPr>
              <w:rPr>
                <w:rFonts w:ascii="Garamond" w:hAnsi="Garamond" w:cs="Times New Roman"/>
              </w:rPr>
            </w:pPr>
            <w:r w:rsidRPr="00BF4150">
              <w:rPr>
                <w:rFonts w:ascii="Garamond" w:hAnsi="Garamond" w:cs="Times New Roman"/>
              </w:rPr>
              <w:t xml:space="preserve">October </w:t>
            </w:r>
            <w:r w:rsidR="00DF61DA">
              <w:rPr>
                <w:rFonts w:ascii="Garamond" w:hAnsi="Garamond" w:cs="Times New Roman"/>
              </w:rPr>
              <w:t>8</w:t>
            </w:r>
            <w:r w:rsidRPr="00BF4150">
              <w:rPr>
                <w:rFonts w:ascii="Garamond" w:hAnsi="Garamond" w:cs="Times New Roman"/>
              </w:rPr>
              <w:t>, 202</w:t>
            </w:r>
            <w:r w:rsidR="00EC4F3C">
              <w:rPr>
                <w:rFonts w:ascii="Garamond" w:hAnsi="Garamond" w:cs="Times New Roman"/>
              </w:rPr>
              <w:t>6</w:t>
            </w:r>
          </w:p>
        </w:tc>
        <w:tc>
          <w:tcPr>
            <w:tcW w:w="4320" w:type="dxa"/>
          </w:tcPr>
          <w:p w14:paraId="1A995C90" w14:textId="61100A99" w:rsidR="00EC4F3C" w:rsidRPr="00DA3DA5" w:rsidRDefault="00EC4F3C" w:rsidP="00EC4F3C">
            <w:pPr>
              <w:rPr>
                <w:rFonts w:ascii="Garamond" w:hAnsi="Garamond" w:cs="Times New Roman"/>
                <w:b/>
                <w:bCs/>
              </w:rPr>
            </w:pPr>
            <w:r>
              <w:rPr>
                <w:rFonts w:ascii="Garamond" w:hAnsi="Garamond" w:cs="Times New Roman"/>
                <w:b/>
                <w:bCs/>
              </w:rPr>
              <w:t xml:space="preserve">Ashish H. Shah, </w:t>
            </w:r>
            <w:r w:rsidRPr="00DA3DA5">
              <w:rPr>
                <w:rFonts w:ascii="Garamond" w:hAnsi="Garamond" w:cs="Times New Roman"/>
                <w:b/>
                <w:bCs/>
              </w:rPr>
              <w:t>M</w:t>
            </w:r>
            <w:r w:rsidR="000E2A4D">
              <w:rPr>
                <w:rFonts w:ascii="Garamond" w:hAnsi="Garamond" w:cs="Times New Roman"/>
                <w:b/>
                <w:bCs/>
              </w:rPr>
              <w:t>.</w:t>
            </w:r>
            <w:r w:rsidRPr="00DA3DA5">
              <w:rPr>
                <w:rFonts w:ascii="Garamond" w:hAnsi="Garamond" w:cs="Times New Roman"/>
                <w:b/>
                <w:bCs/>
              </w:rPr>
              <w:t>D</w:t>
            </w:r>
            <w:r w:rsidR="000E2A4D">
              <w:rPr>
                <w:rFonts w:ascii="Garamond" w:hAnsi="Garamond" w:cs="Times New Roman"/>
                <w:b/>
                <w:bCs/>
              </w:rPr>
              <w:t>.</w:t>
            </w:r>
            <w:r w:rsidRPr="00DA3DA5">
              <w:rPr>
                <w:rFonts w:ascii="Garamond" w:hAnsi="Garamond" w:cs="Times New Roman"/>
                <w:b/>
                <w:bCs/>
              </w:rPr>
              <w:t xml:space="preserve"> </w:t>
            </w:r>
          </w:p>
          <w:p w14:paraId="0880B4B1" w14:textId="77777777" w:rsidR="00EC4F3C" w:rsidRPr="00DA3DA5" w:rsidRDefault="00EC4F3C" w:rsidP="00EC4F3C">
            <w:pPr>
              <w:rPr>
                <w:rFonts w:ascii="Garamond" w:hAnsi="Garamond" w:cs="Times New Roman"/>
              </w:rPr>
            </w:pPr>
            <w:r w:rsidRPr="00DA3DA5">
              <w:rPr>
                <w:rFonts w:ascii="Garamond" w:hAnsi="Garamond" w:cs="Times New Roman"/>
              </w:rPr>
              <w:t>Assistant Professor of Neurological Surgery</w:t>
            </w:r>
          </w:p>
          <w:p w14:paraId="4CA09C81" w14:textId="77777777" w:rsidR="00EC4F3C" w:rsidRPr="00DA3DA5" w:rsidRDefault="00EC4F3C" w:rsidP="00EC4F3C">
            <w:pPr>
              <w:rPr>
                <w:rFonts w:ascii="Garamond" w:hAnsi="Garamond" w:cs="Times New Roman"/>
              </w:rPr>
            </w:pPr>
            <w:r w:rsidRPr="00DA3DA5">
              <w:rPr>
                <w:rFonts w:ascii="Garamond" w:hAnsi="Garamond" w:cs="Times New Roman"/>
              </w:rPr>
              <w:t>Section Chief and Fellowship Director, Surgical Neuro-oncology</w:t>
            </w:r>
          </w:p>
          <w:p w14:paraId="48A0CF2A" w14:textId="13234A45" w:rsidR="00EC4F3C" w:rsidRPr="00DA3DA5" w:rsidRDefault="00EC4F3C" w:rsidP="00EC4F3C">
            <w:pPr>
              <w:rPr>
                <w:rFonts w:ascii="Garamond" w:hAnsi="Garamond" w:cs="Times New Roman"/>
              </w:rPr>
            </w:pPr>
            <w:r w:rsidRPr="00DA3DA5">
              <w:rPr>
                <w:rFonts w:ascii="Garamond" w:hAnsi="Garamond" w:cs="Times New Roman"/>
              </w:rPr>
              <w:t>Director</w:t>
            </w:r>
            <w:r w:rsidR="007128B1">
              <w:rPr>
                <w:rFonts w:ascii="Garamond" w:hAnsi="Garamond" w:cs="Times New Roman"/>
              </w:rPr>
              <w:t xml:space="preserve">, </w:t>
            </w:r>
            <w:r w:rsidRPr="00DA3DA5">
              <w:rPr>
                <w:rFonts w:ascii="Garamond" w:hAnsi="Garamond" w:cs="Times New Roman"/>
              </w:rPr>
              <w:t>Clinical Trials and Translational Research</w:t>
            </w:r>
          </w:p>
          <w:p w14:paraId="5C3850FA" w14:textId="53BE0210" w:rsidR="00EC4F3C" w:rsidRPr="00DA3DA5" w:rsidRDefault="00EC4F3C" w:rsidP="00EC4F3C">
            <w:pPr>
              <w:rPr>
                <w:rFonts w:ascii="Garamond" w:hAnsi="Garamond" w:cs="Times New Roman"/>
              </w:rPr>
            </w:pPr>
            <w:r w:rsidRPr="00DA3DA5">
              <w:rPr>
                <w:rFonts w:ascii="Garamond" w:hAnsi="Garamond" w:cs="Times New Roman"/>
              </w:rPr>
              <w:t>Section of Virology and Immunotherapy </w:t>
            </w:r>
          </w:p>
          <w:p w14:paraId="79304855" w14:textId="396342AF" w:rsidR="001F3DC0" w:rsidRPr="00BF4150" w:rsidRDefault="00EC4F3C" w:rsidP="00EC4F3C">
            <w:pPr>
              <w:rPr>
                <w:rFonts w:ascii="Garamond" w:hAnsi="Garamond" w:cs="Times New Roman"/>
              </w:rPr>
            </w:pPr>
            <w:r w:rsidRPr="00DA3DA5">
              <w:rPr>
                <w:rFonts w:ascii="Garamond" w:hAnsi="Garamond" w:cs="Times New Roman"/>
              </w:rPr>
              <w:t>Sylvester Brain Tumor Institute</w:t>
            </w:r>
            <w:r w:rsidR="000E2A4D">
              <w:rPr>
                <w:rFonts w:ascii="Garamond" w:hAnsi="Garamond" w:cs="Times New Roman"/>
              </w:rPr>
              <w:br/>
              <w:t>Sylvester Comprehensive Cancer Center</w:t>
            </w:r>
            <w:r w:rsidR="007128B1">
              <w:rPr>
                <w:rFonts w:ascii="Garamond" w:hAnsi="Garamond" w:cs="Times New Roman"/>
              </w:rPr>
              <w:br/>
            </w:r>
            <w:r w:rsidR="007128B1">
              <w:rPr>
                <w:rFonts w:ascii="Garamond" w:hAnsi="Garamond" w:cs="Times New Roman"/>
              </w:rPr>
              <w:br/>
            </w:r>
            <w:hyperlink r:id="rId6" w:tooltip="http://www.shahlaboratory.com" w:history="1">
              <w:r w:rsidR="007128B1" w:rsidRPr="00DA3DA5">
                <w:rPr>
                  <w:rStyle w:val="Hyperlink"/>
                  <w:rFonts w:ascii="Garamond" w:hAnsi="Garamond" w:cs="Times New Roman"/>
                </w:rPr>
                <w:t>www.shahlaboratory.com</w:t>
              </w:r>
            </w:hyperlink>
          </w:p>
        </w:tc>
        <w:tc>
          <w:tcPr>
            <w:tcW w:w="4865" w:type="dxa"/>
          </w:tcPr>
          <w:p w14:paraId="451D544D" w14:textId="1194CCC9" w:rsidR="00B4699B" w:rsidRPr="00B4699B" w:rsidRDefault="00B4699B" w:rsidP="00B4699B">
            <w:pPr>
              <w:rPr>
                <w:rFonts w:ascii="Garamond" w:hAnsi="Garamond" w:cs="Times New Roman"/>
              </w:rPr>
            </w:pPr>
            <w:r w:rsidRPr="00B4699B">
              <w:rPr>
                <w:rFonts w:ascii="Garamond" w:hAnsi="Garamond" w:cs="Times New Roman"/>
                <w:b/>
                <w:bCs/>
              </w:rPr>
              <w:t xml:space="preserve">Dr. </w:t>
            </w:r>
            <w:r w:rsidR="000E2A4D">
              <w:rPr>
                <w:rFonts w:ascii="Garamond" w:hAnsi="Garamond" w:cs="Times New Roman"/>
                <w:b/>
                <w:bCs/>
              </w:rPr>
              <w:t xml:space="preserve">Ashish </w:t>
            </w:r>
            <w:r w:rsidRPr="00B4699B">
              <w:rPr>
                <w:rFonts w:ascii="Garamond" w:hAnsi="Garamond" w:cs="Times New Roman"/>
                <w:b/>
                <w:bCs/>
              </w:rPr>
              <w:t>Shah</w:t>
            </w:r>
            <w:r w:rsidR="000E2A4D">
              <w:rPr>
                <w:rFonts w:ascii="Garamond" w:hAnsi="Garamond" w:cs="Times New Roman"/>
              </w:rPr>
              <w:t xml:space="preserve"> is an a</w:t>
            </w:r>
            <w:r w:rsidRPr="00B4699B">
              <w:rPr>
                <w:rFonts w:ascii="Garamond" w:hAnsi="Garamond" w:cs="Times New Roman"/>
              </w:rPr>
              <w:t xml:space="preserve">ssistant </w:t>
            </w:r>
            <w:r w:rsidR="000E2A4D">
              <w:rPr>
                <w:rFonts w:ascii="Garamond" w:hAnsi="Garamond" w:cs="Times New Roman"/>
              </w:rPr>
              <w:t>p</w:t>
            </w:r>
            <w:r w:rsidRPr="00B4699B">
              <w:rPr>
                <w:rFonts w:ascii="Garamond" w:hAnsi="Garamond" w:cs="Times New Roman"/>
              </w:rPr>
              <w:t xml:space="preserve">rofessor of </w:t>
            </w:r>
            <w:r w:rsidR="000E2A4D">
              <w:rPr>
                <w:rFonts w:ascii="Garamond" w:hAnsi="Garamond" w:cs="Times New Roman"/>
              </w:rPr>
              <w:t>n</w:t>
            </w:r>
            <w:r w:rsidRPr="00B4699B">
              <w:rPr>
                <w:rFonts w:ascii="Garamond" w:hAnsi="Garamond" w:cs="Times New Roman"/>
              </w:rPr>
              <w:t xml:space="preserve">eurological </w:t>
            </w:r>
            <w:r w:rsidR="000E2A4D">
              <w:rPr>
                <w:rFonts w:ascii="Garamond" w:hAnsi="Garamond" w:cs="Times New Roman"/>
              </w:rPr>
              <w:t>s</w:t>
            </w:r>
            <w:r w:rsidRPr="00B4699B">
              <w:rPr>
                <w:rFonts w:ascii="Garamond" w:hAnsi="Garamond" w:cs="Times New Roman"/>
              </w:rPr>
              <w:t>urgery at the University of Miami Miller School of Medicine and a specialist in the treatment of brain tumors.</w:t>
            </w:r>
          </w:p>
          <w:p w14:paraId="1137E1BF" w14:textId="10759C0D" w:rsidR="00B4699B" w:rsidRPr="00B4699B" w:rsidRDefault="000E2A4D" w:rsidP="00B4699B">
            <w:pPr>
              <w:rPr>
                <w:rFonts w:ascii="Garamond" w:hAnsi="Garamond" w:cs="Times New Roman"/>
              </w:rPr>
            </w:pPr>
            <w:r>
              <w:rPr>
                <w:rFonts w:ascii="Garamond" w:hAnsi="Garamond" w:cs="Times New Roman"/>
              </w:rPr>
              <w:t>He</w:t>
            </w:r>
            <w:r w:rsidR="00B4699B" w:rsidRPr="00B4699B">
              <w:rPr>
                <w:rFonts w:ascii="Garamond" w:hAnsi="Garamond" w:cs="Times New Roman"/>
              </w:rPr>
              <w:t xml:space="preserve"> completed his neurosurgical training and fellowship at the University of Miami, followed by additional training in brain tumor research at the National Institutes of Health. He specializes in advanced and minimally invasive treatments for brain tumors, including laser therapy, Gamma Knife radiosurgery and immunotherapy.</w:t>
            </w:r>
          </w:p>
          <w:p w14:paraId="27DC12B6" w14:textId="77777777" w:rsidR="00B4699B" w:rsidRPr="00B4699B" w:rsidRDefault="00B4699B" w:rsidP="00B4699B">
            <w:pPr>
              <w:rPr>
                <w:rFonts w:ascii="Garamond" w:hAnsi="Garamond" w:cs="Times New Roman"/>
              </w:rPr>
            </w:pPr>
            <w:r w:rsidRPr="00B4699B">
              <w:rPr>
                <w:rFonts w:ascii="Garamond" w:hAnsi="Garamond" w:cs="Times New Roman"/>
              </w:rPr>
              <w:t>As Director of Clinical Trials and Translational Research at the Sylvester Brain Tumor Institute, Dr. Shah leads research focused on developing new treatments for brain tumors. He has authored more than 200 scientific publications and has received funding from the National Institutes of Health for his research.</w:t>
            </w:r>
          </w:p>
          <w:p w14:paraId="40C69E0B" w14:textId="77777777" w:rsidR="00B4699B" w:rsidRPr="00B4699B" w:rsidRDefault="00B4699B" w:rsidP="00B4699B">
            <w:pPr>
              <w:rPr>
                <w:rFonts w:ascii="Garamond" w:hAnsi="Garamond" w:cs="Times New Roman"/>
              </w:rPr>
            </w:pPr>
            <w:r w:rsidRPr="00B4699B">
              <w:rPr>
                <w:rFonts w:ascii="Garamond" w:hAnsi="Garamond" w:cs="Times New Roman"/>
              </w:rPr>
              <w:t>Dr. Shah is also committed to improving global access to neurosurgical care and has worked for many years to help develop neurosurgical training programs in Haiti.</w:t>
            </w:r>
          </w:p>
          <w:p w14:paraId="056D73C8" w14:textId="7B26AC9E" w:rsidR="009A5D1A" w:rsidRPr="009A5D1A" w:rsidRDefault="009A5D1A" w:rsidP="00B4699B">
            <w:pPr>
              <w:rPr>
                <w:rFonts w:ascii="Garamond" w:hAnsi="Garamond" w:cs="Times New Roman"/>
              </w:rPr>
            </w:pPr>
          </w:p>
        </w:tc>
      </w:tr>
      <w:tr w:rsidR="001F3DC0" w:rsidRPr="00100AF6" w14:paraId="64173013" w14:textId="52FF8590" w:rsidTr="0045576F">
        <w:trPr>
          <w:trHeight w:val="676"/>
        </w:trPr>
        <w:tc>
          <w:tcPr>
            <w:tcW w:w="1975" w:type="dxa"/>
          </w:tcPr>
          <w:p w14:paraId="46DC0728" w14:textId="772D9D27" w:rsidR="001F3DC0" w:rsidRPr="00BF4150" w:rsidRDefault="001F3DC0" w:rsidP="00DD5381">
            <w:pPr>
              <w:rPr>
                <w:rFonts w:ascii="Garamond" w:hAnsi="Garamond" w:cs="Times New Roman"/>
              </w:rPr>
            </w:pPr>
            <w:r w:rsidRPr="00BF4150">
              <w:rPr>
                <w:rFonts w:ascii="Garamond" w:hAnsi="Garamond" w:cs="Times New Roman"/>
              </w:rPr>
              <w:t xml:space="preserve">November </w:t>
            </w:r>
            <w:r>
              <w:rPr>
                <w:rFonts w:ascii="Garamond" w:hAnsi="Garamond" w:cs="Times New Roman"/>
              </w:rPr>
              <w:t>1</w:t>
            </w:r>
            <w:r w:rsidR="00EC4F3C">
              <w:rPr>
                <w:rFonts w:ascii="Garamond" w:hAnsi="Garamond" w:cs="Times New Roman"/>
              </w:rPr>
              <w:t>2</w:t>
            </w:r>
            <w:r w:rsidRPr="00BF4150">
              <w:rPr>
                <w:rFonts w:ascii="Garamond" w:hAnsi="Garamond" w:cs="Times New Roman"/>
              </w:rPr>
              <w:t>, 202</w:t>
            </w:r>
            <w:r w:rsidR="00EC4F3C">
              <w:rPr>
                <w:rFonts w:ascii="Garamond" w:hAnsi="Garamond" w:cs="Times New Roman"/>
              </w:rPr>
              <w:t>6</w:t>
            </w:r>
          </w:p>
        </w:tc>
        <w:tc>
          <w:tcPr>
            <w:tcW w:w="4320" w:type="dxa"/>
          </w:tcPr>
          <w:p w14:paraId="73DD2A65" w14:textId="54EF3A2E" w:rsidR="00EC4F3C" w:rsidRPr="00AE549A" w:rsidRDefault="00EC4F3C" w:rsidP="00EC4F3C">
            <w:pPr>
              <w:rPr>
                <w:rFonts w:ascii="Garamond" w:hAnsi="Garamond" w:cs="Times New Roman"/>
                <w:b/>
                <w:bCs/>
              </w:rPr>
            </w:pPr>
            <w:r>
              <w:rPr>
                <w:rFonts w:ascii="Garamond" w:hAnsi="Garamond" w:cs="Times New Roman"/>
                <w:b/>
                <w:bCs/>
              </w:rPr>
              <w:t>Jose Lutzky, M</w:t>
            </w:r>
            <w:r w:rsidR="000E2A4D">
              <w:rPr>
                <w:rFonts w:ascii="Garamond" w:hAnsi="Garamond" w:cs="Times New Roman"/>
                <w:b/>
                <w:bCs/>
              </w:rPr>
              <w:t>.</w:t>
            </w:r>
            <w:r>
              <w:rPr>
                <w:rFonts w:ascii="Garamond" w:hAnsi="Garamond" w:cs="Times New Roman"/>
                <w:b/>
                <w:bCs/>
              </w:rPr>
              <w:t>D</w:t>
            </w:r>
            <w:r w:rsidR="000E2A4D">
              <w:rPr>
                <w:rFonts w:ascii="Garamond" w:hAnsi="Garamond" w:cs="Times New Roman"/>
                <w:b/>
                <w:bCs/>
              </w:rPr>
              <w:t>.</w:t>
            </w:r>
          </w:p>
          <w:p w14:paraId="06B0540A" w14:textId="77777777" w:rsidR="00EC4F3C" w:rsidRPr="00DA3DA5" w:rsidRDefault="00EC4F3C" w:rsidP="00EC4F3C">
            <w:pPr>
              <w:rPr>
                <w:rFonts w:ascii="Garamond" w:hAnsi="Garamond" w:cs="Times New Roman"/>
              </w:rPr>
            </w:pPr>
            <w:r w:rsidRPr="00DA3DA5">
              <w:rPr>
                <w:rFonts w:ascii="Garamond" w:hAnsi="Garamond" w:cs="Times New Roman"/>
              </w:rPr>
              <w:t>Director, Cutaneous Oncology</w:t>
            </w:r>
          </w:p>
          <w:p w14:paraId="3594B41D" w14:textId="77777777" w:rsidR="00EC4F3C" w:rsidRPr="00DA3DA5" w:rsidRDefault="00EC4F3C" w:rsidP="00EC4F3C">
            <w:pPr>
              <w:rPr>
                <w:rFonts w:ascii="Garamond" w:hAnsi="Garamond" w:cs="Times New Roman"/>
              </w:rPr>
            </w:pPr>
            <w:r w:rsidRPr="00DA3DA5">
              <w:rPr>
                <w:rFonts w:ascii="Garamond" w:hAnsi="Garamond" w:cs="Times New Roman"/>
              </w:rPr>
              <w:t>Medical Director, Clinical Trials Coordination Unit</w:t>
            </w:r>
          </w:p>
          <w:p w14:paraId="24CE8405" w14:textId="76BC4A33" w:rsidR="00EC4F3C" w:rsidRDefault="00EC4F3C" w:rsidP="00EC4F3C">
            <w:pPr>
              <w:rPr>
                <w:rFonts w:ascii="Garamond" w:hAnsi="Garamond" w:cs="Times New Roman"/>
              </w:rPr>
            </w:pPr>
            <w:r w:rsidRPr="00DA3DA5">
              <w:rPr>
                <w:rFonts w:ascii="Garamond" w:hAnsi="Garamond" w:cs="Times New Roman"/>
              </w:rPr>
              <w:t>Sylvester Comprehensive Cancer Center</w:t>
            </w:r>
          </w:p>
          <w:p w14:paraId="30E1DE3A" w14:textId="1A05FBE4" w:rsidR="001F3DC0" w:rsidRPr="00BF4150" w:rsidRDefault="001F3DC0" w:rsidP="00AE549A">
            <w:pPr>
              <w:rPr>
                <w:rFonts w:ascii="Garamond" w:hAnsi="Garamond" w:cs="Times New Roman"/>
              </w:rPr>
            </w:pPr>
          </w:p>
        </w:tc>
        <w:tc>
          <w:tcPr>
            <w:tcW w:w="4865" w:type="dxa"/>
          </w:tcPr>
          <w:p w14:paraId="5BD421E0" w14:textId="1EF97FEA" w:rsidR="00B4699B" w:rsidRPr="00B4699B" w:rsidRDefault="00B4699B" w:rsidP="00B4699B">
            <w:pPr>
              <w:rPr>
                <w:rFonts w:ascii="Garamond" w:hAnsi="Garamond" w:cs="Times New Roman"/>
              </w:rPr>
            </w:pPr>
            <w:r w:rsidRPr="00B4699B">
              <w:rPr>
                <w:rFonts w:ascii="Garamond" w:hAnsi="Garamond" w:cs="Times New Roman"/>
                <w:b/>
                <w:bCs/>
              </w:rPr>
              <w:t>Dr. Jose Lutzky</w:t>
            </w:r>
            <w:r w:rsidR="000E2A4D">
              <w:rPr>
                <w:rFonts w:ascii="Garamond" w:hAnsi="Garamond" w:cs="Times New Roman"/>
                <w:b/>
                <w:bCs/>
              </w:rPr>
              <w:t xml:space="preserve"> is </w:t>
            </w:r>
            <w:r w:rsidRPr="00B4699B">
              <w:rPr>
                <w:rFonts w:ascii="Garamond" w:hAnsi="Garamond" w:cs="Times New Roman"/>
              </w:rPr>
              <w:t>a triple board-certified hematologist and oncologist at Sylvester Comprehensive Cancer Center.</w:t>
            </w:r>
          </w:p>
          <w:p w14:paraId="74248549" w14:textId="0AF05C8B" w:rsidR="00B4699B" w:rsidRPr="00B4699B" w:rsidRDefault="000E2A4D" w:rsidP="00B4699B">
            <w:pPr>
              <w:rPr>
                <w:rFonts w:ascii="Garamond" w:hAnsi="Garamond" w:cs="Times New Roman"/>
              </w:rPr>
            </w:pPr>
            <w:r>
              <w:rPr>
                <w:rFonts w:ascii="Garamond" w:hAnsi="Garamond" w:cs="Times New Roman"/>
              </w:rPr>
              <w:t>He</w:t>
            </w:r>
            <w:r w:rsidR="00B4699B" w:rsidRPr="00B4699B">
              <w:rPr>
                <w:rFonts w:ascii="Garamond" w:hAnsi="Garamond" w:cs="Times New Roman"/>
              </w:rPr>
              <w:t xml:space="preserve"> specializes in treating skin cancers, including melanoma, basal cell carcinoma, squamous cell carcinoma and Merkel cell carcinoma. He works as part of a multidisciplinary team to provide comprehensive cancer care.</w:t>
            </w:r>
          </w:p>
          <w:p w14:paraId="381A257A" w14:textId="421AEE5A" w:rsidR="00B4699B" w:rsidRPr="00B4699B" w:rsidRDefault="00B4699B" w:rsidP="00B4699B">
            <w:pPr>
              <w:rPr>
                <w:rFonts w:ascii="Garamond" w:hAnsi="Garamond" w:cs="Times New Roman"/>
              </w:rPr>
            </w:pPr>
            <w:r w:rsidRPr="00B4699B">
              <w:rPr>
                <w:rFonts w:ascii="Garamond" w:hAnsi="Garamond" w:cs="Times New Roman"/>
              </w:rPr>
              <w:t xml:space="preserve">He received his medical degree from </w:t>
            </w:r>
            <w:proofErr w:type="spellStart"/>
            <w:r w:rsidRPr="00B4699B">
              <w:rPr>
                <w:rFonts w:ascii="Garamond" w:hAnsi="Garamond" w:cs="Times New Roman"/>
              </w:rPr>
              <w:t>Universida</w:t>
            </w:r>
            <w:proofErr w:type="spellEnd"/>
            <w:r w:rsidR="00DB1198">
              <w:rPr>
                <w:rFonts w:ascii="Garamond" w:hAnsi="Garamond" w:cs="Times New Roman"/>
              </w:rPr>
              <w:t xml:space="preserve"> </w:t>
            </w:r>
            <w:r w:rsidRPr="00B4699B">
              <w:rPr>
                <w:rFonts w:ascii="Garamond" w:hAnsi="Garamond" w:cs="Times New Roman"/>
              </w:rPr>
              <w:t>de Federal do Rio Grande do Sul, completed his internal medicine residency at Mount Sinai Medical Center in Miami Beach and completed his fellowship in hematology and oncology at Columbia University.</w:t>
            </w:r>
          </w:p>
          <w:p w14:paraId="5E1C78C8" w14:textId="77777777" w:rsidR="00B4699B" w:rsidRPr="00B4699B" w:rsidRDefault="00B4699B" w:rsidP="00B4699B">
            <w:pPr>
              <w:rPr>
                <w:rFonts w:ascii="Garamond" w:hAnsi="Garamond" w:cs="Times New Roman"/>
              </w:rPr>
            </w:pPr>
            <w:r w:rsidRPr="00B4699B">
              <w:rPr>
                <w:rFonts w:ascii="Garamond" w:hAnsi="Garamond" w:cs="Times New Roman"/>
              </w:rPr>
              <w:t>Dr. Lutzky is also fluent in Spanish and Portuguese.</w:t>
            </w:r>
          </w:p>
          <w:p w14:paraId="2FB3D136" w14:textId="30C891E7" w:rsidR="001F3DC0" w:rsidRPr="00AE549A" w:rsidRDefault="001F3DC0" w:rsidP="00AE549A">
            <w:pPr>
              <w:rPr>
                <w:rFonts w:ascii="Garamond" w:hAnsi="Garamond" w:cs="Times New Roman"/>
                <w:b/>
                <w:bCs/>
              </w:rPr>
            </w:pPr>
          </w:p>
        </w:tc>
      </w:tr>
      <w:tr w:rsidR="001F3DC0" w:rsidRPr="00100AF6" w14:paraId="4FD9A332" w14:textId="206DCDAD" w:rsidTr="0045576F">
        <w:trPr>
          <w:trHeight w:val="676"/>
        </w:trPr>
        <w:tc>
          <w:tcPr>
            <w:tcW w:w="1975" w:type="dxa"/>
          </w:tcPr>
          <w:p w14:paraId="689C31C3" w14:textId="51D014BF" w:rsidR="001F3DC0" w:rsidRPr="00BF4150" w:rsidRDefault="001F3DC0" w:rsidP="00DD5381">
            <w:pPr>
              <w:rPr>
                <w:rFonts w:ascii="Garamond" w:hAnsi="Garamond" w:cs="Times New Roman"/>
              </w:rPr>
            </w:pPr>
            <w:r w:rsidRPr="00BF4150">
              <w:rPr>
                <w:rFonts w:ascii="Garamond" w:hAnsi="Garamond" w:cs="Times New Roman"/>
              </w:rPr>
              <w:t xml:space="preserve">December </w:t>
            </w:r>
            <w:r>
              <w:rPr>
                <w:rFonts w:ascii="Garamond" w:hAnsi="Garamond" w:cs="Times New Roman"/>
              </w:rPr>
              <w:t>1</w:t>
            </w:r>
            <w:r w:rsidR="00EC4F3C">
              <w:rPr>
                <w:rFonts w:ascii="Garamond" w:hAnsi="Garamond" w:cs="Times New Roman"/>
              </w:rPr>
              <w:t>7</w:t>
            </w:r>
            <w:r w:rsidRPr="00BF4150">
              <w:rPr>
                <w:rFonts w:ascii="Garamond" w:hAnsi="Garamond" w:cs="Times New Roman"/>
              </w:rPr>
              <w:t>, 202</w:t>
            </w:r>
            <w:r w:rsidR="00EC4F3C">
              <w:rPr>
                <w:rFonts w:ascii="Garamond" w:hAnsi="Garamond" w:cs="Times New Roman"/>
              </w:rPr>
              <w:t>6</w:t>
            </w:r>
          </w:p>
        </w:tc>
        <w:tc>
          <w:tcPr>
            <w:tcW w:w="4320" w:type="dxa"/>
          </w:tcPr>
          <w:p w14:paraId="66EFDADF" w14:textId="5BE0430A" w:rsidR="00EC4F3C" w:rsidRPr="00AE549A" w:rsidRDefault="00EC4F3C" w:rsidP="00EC4F3C">
            <w:pPr>
              <w:rPr>
                <w:rFonts w:ascii="Garamond" w:hAnsi="Garamond" w:cs="Times New Roman"/>
                <w:b/>
                <w:bCs/>
              </w:rPr>
            </w:pPr>
            <w:r>
              <w:rPr>
                <w:rFonts w:ascii="Garamond" w:hAnsi="Garamond" w:cs="Times New Roman"/>
                <w:b/>
                <w:bCs/>
              </w:rPr>
              <w:t>Mario Sznol, M</w:t>
            </w:r>
            <w:r w:rsidR="000E2A4D">
              <w:rPr>
                <w:rFonts w:ascii="Garamond" w:hAnsi="Garamond" w:cs="Times New Roman"/>
                <w:b/>
                <w:bCs/>
              </w:rPr>
              <w:t>.</w:t>
            </w:r>
            <w:r>
              <w:rPr>
                <w:rFonts w:ascii="Garamond" w:hAnsi="Garamond" w:cs="Times New Roman"/>
                <w:b/>
                <w:bCs/>
              </w:rPr>
              <w:t>D</w:t>
            </w:r>
            <w:r w:rsidR="000E2A4D">
              <w:rPr>
                <w:rFonts w:ascii="Garamond" w:hAnsi="Garamond" w:cs="Times New Roman"/>
                <w:b/>
                <w:bCs/>
              </w:rPr>
              <w:t>.</w:t>
            </w:r>
          </w:p>
          <w:p w14:paraId="0519F506" w14:textId="7BA8D0D7" w:rsidR="001F3DC0" w:rsidRPr="00BF4150" w:rsidRDefault="000E2A4D" w:rsidP="00AE549A">
            <w:pPr>
              <w:rPr>
                <w:rFonts w:ascii="Garamond" w:hAnsi="Garamond" w:cs="Times New Roman"/>
              </w:rPr>
            </w:pPr>
            <w:r>
              <w:rPr>
                <w:rFonts w:ascii="Garamond" w:hAnsi="Garamond" w:cs="Times New Roman"/>
              </w:rPr>
              <w:br/>
              <w:t>Medical Oncology</w:t>
            </w:r>
            <w:r>
              <w:rPr>
                <w:rFonts w:ascii="Garamond" w:hAnsi="Garamond" w:cs="Times New Roman"/>
              </w:rPr>
              <w:br/>
              <w:t>Sylvester Comprehensive Cancer Center</w:t>
            </w:r>
          </w:p>
        </w:tc>
        <w:tc>
          <w:tcPr>
            <w:tcW w:w="4865" w:type="dxa"/>
          </w:tcPr>
          <w:p w14:paraId="1E13CDF5" w14:textId="47B32EC8" w:rsidR="00B4699B" w:rsidRPr="00B4699B" w:rsidRDefault="00B4699B" w:rsidP="00B4699B">
            <w:pPr>
              <w:rPr>
                <w:rFonts w:ascii="Garamond" w:hAnsi="Garamond" w:cs="Times New Roman"/>
              </w:rPr>
            </w:pPr>
            <w:r w:rsidRPr="00B4699B">
              <w:rPr>
                <w:rFonts w:ascii="Garamond" w:hAnsi="Garamond" w:cs="Times New Roman"/>
                <w:b/>
                <w:bCs/>
              </w:rPr>
              <w:t xml:space="preserve">Dr. Mario </w:t>
            </w:r>
            <w:proofErr w:type="spellStart"/>
            <w:r w:rsidRPr="00B4699B">
              <w:rPr>
                <w:rFonts w:ascii="Garamond" w:hAnsi="Garamond" w:cs="Times New Roman"/>
                <w:b/>
                <w:bCs/>
              </w:rPr>
              <w:t>Sznol</w:t>
            </w:r>
            <w:proofErr w:type="spellEnd"/>
            <w:r w:rsidRPr="00B4699B">
              <w:rPr>
                <w:rFonts w:ascii="Garamond" w:hAnsi="Garamond" w:cs="Times New Roman"/>
              </w:rPr>
              <w:t xml:space="preserve"> recently joined the faculty at Sylvester Comprehensive Cancer Center in February 2026.</w:t>
            </w:r>
            <w:r w:rsidR="000E2A4D">
              <w:rPr>
                <w:rFonts w:ascii="Garamond" w:hAnsi="Garamond" w:cs="Times New Roman"/>
              </w:rPr>
              <w:t xml:space="preserve"> He</w:t>
            </w:r>
            <w:r w:rsidRPr="00B4699B">
              <w:rPr>
                <w:rFonts w:ascii="Garamond" w:hAnsi="Garamond" w:cs="Times New Roman"/>
              </w:rPr>
              <w:t xml:space="preserve"> is a medical oncologist specializing in </w:t>
            </w:r>
            <w:r w:rsidRPr="00B4699B">
              <w:rPr>
                <w:rFonts w:ascii="Garamond" w:hAnsi="Garamond" w:cs="Times New Roman"/>
                <w:b/>
                <w:bCs/>
              </w:rPr>
              <w:t>cancer immunotherapy</w:t>
            </w:r>
            <w:r w:rsidRPr="00B4699B">
              <w:rPr>
                <w:rFonts w:ascii="Garamond" w:hAnsi="Garamond" w:cs="Times New Roman"/>
              </w:rPr>
              <w:t>, with a particular focus on melanoma and kidney cancer. Before joining Sylvester, he was a professor at Yale Cancer Center, where he led clinical research and cancer immunology programs.</w:t>
            </w:r>
          </w:p>
          <w:p w14:paraId="78D10186" w14:textId="77777777" w:rsidR="00B4699B" w:rsidRPr="00B4699B" w:rsidRDefault="00B4699B" w:rsidP="00B4699B">
            <w:pPr>
              <w:rPr>
                <w:rFonts w:ascii="Garamond" w:hAnsi="Garamond" w:cs="Times New Roman"/>
              </w:rPr>
            </w:pPr>
            <w:r w:rsidRPr="00B4699B">
              <w:rPr>
                <w:rFonts w:ascii="Garamond" w:hAnsi="Garamond" w:cs="Times New Roman"/>
              </w:rPr>
              <w:t xml:space="preserve">He also spent 12 years at the National Cancer Institute, where he worked on the development and evaluation of new cancer treatments. Dr. </w:t>
            </w:r>
            <w:proofErr w:type="spellStart"/>
            <w:r w:rsidRPr="00B4699B">
              <w:rPr>
                <w:rFonts w:ascii="Garamond" w:hAnsi="Garamond" w:cs="Times New Roman"/>
              </w:rPr>
              <w:t>Sznol</w:t>
            </w:r>
            <w:proofErr w:type="spellEnd"/>
            <w:r w:rsidRPr="00B4699B">
              <w:rPr>
                <w:rFonts w:ascii="Garamond" w:hAnsi="Garamond" w:cs="Times New Roman"/>
              </w:rPr>
              <w:t xml:space="preserve"> is a past president of the Society for Immunotherapy of Cancer and brings extensive experience in developing innovative cancer therapies.</w:t>
            </w:r>
          </w:p>
          <w:p w14:paraId="2F781D25" w14:textId="1D93D54B" w:rsidR="001F3DC0" w:rsidRPr="00247E23" w:rsidRDefault="001F3DC0" w:rsidP="00EC4F3C">
            <w:pPr>
              <w:rPr>
                <w:rFonts w:ascii="Garamond" w:hAnsi="Garamond" w:cs="Times New Roman"/>
              </w:rPr>
            </w:pPr>
          </w:p>
        </w:tc>
      </w:tr>
      <w:tr w:rsidR="001F3DC0" w:rsidRPr="00100AF6" w14:paraId="096697A3" w14:textId="2E02F03B" w:rsidTr="0045576F">
        <w:trPr>
          <w:trHeight w:val="676"/>
        </w:trPr>
        <w:tc>
          <w:tcPr>
            <w:tcW w:w="1975" w:type="dxa"/>
          </w:tcPr>
          <w:p w14:paraId="6B56A1F5" w14:textId="1463AF69" w:rsidR="001F3DC0" w:rsidRPr="00BF4150" w:rsidRDefault="001F3DC0" w:rsidP="00DD5381">
            <w:pPr>
              <w:rPr>
                <w:rFonts w:ascii="Garamond" w:hAnsi="Garamond" w:cs="Times New Roman"/>
              </w:rPr>
            </w:pPr>
            <w:r w:rsidRPr="00BF4150">
              <w:rPr>
                <w:rFonts w:ascii="Garamond" w:hAnsi="Garamond" w:cs="Times New Roman"/>
              </w:rPr>
              <w:t xml:space="preserve">January </w:t>
            </w:r>
            <w:r w:rsidR="00EC4F3C">
              <w:rPr>
                <w:rFonts w:ascii="Garamond" w:hAnsi="Garamond" w:cs="Times New Roman"/>
              </w:rPr>
              <w:t>14</w:t>
            </w:r>
            <w:r w:rsidRPr="00BF4150">
              <w:rPr>
                <w:rFonts w:ascii="Garamond" w:hAnsi="Garamond" w:cs="Times New Roman"/>
              </w:rPr>
              <w:t>, 202</w:t>
            </w:r>
            <w:r w:rsidR="00EC4F3C">
              <w:rPr>
                <w:rFonts w:ascii="Garamond" w:hAnsi="Garamond" w:cs="Times New Roman"/>
              </w:rPr>
              <w:t>7</w:t>
            </w:r>
          </w:p>
        </w:tc>
        <w:tc>
          <w:tcPr>
            <w:tcW w:w="4320" w:type="dxa"/>
          </w:tcPr>
          <w:p w14:paraId="6FAC7EB7" w14:textId="79C1B11E" w:rsidR="00EC4F3C" w:rsidRPr="00AE549A" w:rsidRDefault="00EC4F3C" w:rsidP="00EC4F3C">
            <w:pPr>
              <w:rPr>
                <w:rFonts w:ascii="Garamond" w:hAnsi="Garamond" w:cs="Times New Roman"/>
                <w:b/>
                <w:bCs/>
              </w:rPr>
            </w:pPr>
            <w:r>
              <w:rPr>
                <w:rFonts w:ascii="Garamond" w:hAnsi="Garamond" w:cs="Times New Roman"/>
                <w:b/>
                <w:bCs/>
              </w:rPr>
              <w:t>Alvaro Alencar, M</w:t>
            </w:r>
            <w:r w:rsidR="000E2A4D">
              <w:rPr>
                <w:rFonts w:ascii="Garamond" w:hAnsi="Garamond" w:cs="Times New Roman"/>
                <w:b/>
                <w:bCs/>
              </w:rPr>
              <w:t>.</w:t>
            </w:r>
            <w:r>
              <w:rPr>
                <w:rFonts w:ascii="Garamond" w:hAnsi="Garamond" w:cs="Times New Roman"/>
                <w:b/>
                <w:bCs/>
              </w:rPr>
              <w:t>D</w:t>
            </w:r>
            <w:r w:rsidR="000E2A4D">
              <w:rPr>
                <w:rFonts w:ascii="Garamond" w:hAnsi="Garamond" w:cs="Times New Roman"/>
                <w:b/>
                <w:bCs/>
              </w:rPr>
              <w:t>.</w:t>
            </w:r>
          </w:p>
          <w:p w14:paraId="478612FD" w14:textId="77777777" w:rsidR="00EC4F3C" w:rsidRPr="00DA3DA5" w:rsidRDefault="00EC4F3C" w:rsidP="00EC4F3C">
            <w:pPr>
              <w:rPr>
                <w:rFonts w:ascii="Garamond" w:hAnsi="Garamond" w:cs="Times New Roman"/>
              </w:rPr>
            </w:pPr>
            <w:r w:rsidRPr="00DA3DA5">
              <w:rPr>
                <w:rFonts w:ascii="Garamond" w:hAnsi="Garamond" w:cs="Times New Roman"/>
              </w:rPr>
              <w:t>Associate Professor of Clinical Medicine</w:t>
            </w:r>
          </w:p>
          <w:p w14:paraId="7D934BF3" w14:textId="77777777" w:rsidR="00EC4F3C" w:rsidRPr="00DA3DA5" w:rsidRDefault="00EC4F3C" w:rsidP="00EC4F3C">
            <w:pPr>
              <w:rPr>
                <w:rFonts w:ascii="Garamond" w:hAnsi="Garamond" w:cs="Times New Roman"/>
              </w:rPr>
            </w:pPr>
            <w:r w:rsidRPr="00DA3DA5">
              <w:rPr>
                <w:rFonts w:ascii="Garamond" w:hAnsi="Garamond" w:cs="Times New Roman"/>
              </w:rPr>
              <w:t>Chief Medical Officer</w:t>
            </w:r>
          </w:p>
          <w:p w14:paraId="16D59387" w14:textId="7FC52492" w:rsidR="00EC4F3C" w:rsidRPr="00DA3DA5" w:rsidRDefault="00EC4F3C" w:rsidP="00EC4F3C">
            <w:pPr>
              <w:rPr>
                <w:rFonts w:ascii="Garamond" w:hAnsi="Garamond" w:cs="Times New Roman"/>
              </w:rPr>
            </w:pPr>
            <w:r w:rsidRPr="00DA3DA5">
              <w:rPr>
                <w:rFonts w:ascii="Garamond" w:hAnsi="Garamond" w:cs="Times New Roman"/>
              </w:rPr>
              <w:t>Lymphoma Section</w:t>
            </w:r>
            <w:r w:rsidR="000E2A4D">
              <w:rPr>
                <w:rFonts w:ascii="Garamond" w:hAnsi="Garamond" w:cs="Times New Roman"/>
              </w:rPr>
              <w:t>,</w:t>
            </w:r>
            <w:r w:rsidRPr="00DA3DA5">
              <w:rPr>
                <w:rFonts w:ascii="Garamond" w:hAnsi="Garamond" w:cs="Times New Roman"/>
              </w:rPr>
              <w:t xml:space="preserve"> Division of Hematology</w:t>
            </w:r>
          </w:p>
          <w:p w14:paraId="1A896B66" w14:textId="77777777" w:rsidR="00EC4F3C" w:rsidRDefault="00EC4F3C" w:rsidP="00EC4F3C">
            <w:pPr>
              <w:rPr>
                <w:rFonts w:ascii="Garamond" w:hAnsi="Garamond" w:cs="Times New Roman"/>
              </w:rPr>
            </w:pPr>
            <w:r w:rsidRPr="00DA3DA5">
              <w:rPr>
                <w:rFonts w:ascii="Garamond" w:hAnsi="Garamond" w:cs="Times New Roman"/>
              </w:rPr>
              <w:t>Sylvester Comprehensive Cancer Center</w:t>
            </w:r>
          </w:p>
          <w:p w14:paraId="2196CAA3" w14:textId="096E8337" w:rsidR="001F3DC0" w:rsidRPr="00AE549A" w:rsidRDefault="001F3DC0" w:rsidP="00AE549A">
            <w:pPr>
              <w:rPr>
                <w:rFonts w:ascii="Garamond" w:hAnsi="Garamond" w:cs="Times New Roman"/>
                <w:bCs/>
              </w:rPr>
            </w:pPr>
          </w:p>
          <w:p w14:paraId="3AD7F1DE" w14:textId="43EB153C" w:rsidR="001F3DC0" w:rsidRPr="00BF4150" w:rsidRDefault="001F3DC0" w:rsidP="001C6841">
            <w:pPr>
              <w:rPr>
                <w:rFonts w:ascii="Garamond" w:hAnsi="Garamond" w:cs="Times New Roman"/>
              </w:rPr>
            </w:pPr>
          </w:p>
        </w:tc>
        <w:tc>
          <w:tcPr>
            <w:tcW w:w="4865" w:type="dxa"/>
          </w:tcPr>
          <w:p w14:paraId="4712F448" w14:textId="48FA6FF0" w:rsidR="00696033" w:rsidRPr="00696033" w:rsidRDefault="00696033" w:rsidP="00696033">
            <w:pPr>
              <w:rPr>
                <w:rFonts w:ascii="Garamond" w:hAnsi="Garamond" w:cs="Times New Roman"/>
              </w:rPr>
            </w:pPr>
            <w:r w:rsidRPr="00696033">
              <w:rPr>
                <w:rFonts w:ascii="Garamond" w:hAnsi="Garamond" w:cs="Times New Roman"/>
                <w:b/>
                <w:bCs/>
              </w:rPr>
              <w:t>Dr. Alencar</w:t>
            </w:r>
            <w:r w:rsidR="000E2A4D">
              <w:rPr>
                <w:rFonts w:ascii="Garamond" w:hAnsi="Garamond" w:cs="Times New Roman"/>
              </w:rPr>
              <w:t xml:space="preserve"> is</w:t>
            </w:r>
            <w:r w:rsidRPr="00696033">
              <w:rPr>
                <w:rFonts w:ascii="Garamond" w:hAnsi="Garamond" w:cs="Times New Roman"/>
              </w:rPr>
              <w:t xml:space="preserve"> </w:t>
            </w:r>
            <w:r w:rsidR="000E2A4D">
              <w:rPr>
                <w:rFonts w:ascii="Garamond" w:hAnsi="Garamond" w:cs="Times New Roman"/>
              </w:rPr>
              <w:t>a</w:t>
            </w:r>
            <w:r w:rsidRPr="00696033">
              <w:rPr>
                <w:rFonts w:ascii="Garamond" w:hAnsi="Garamond" w:cs="Times New Roman"/>
              </w:rPr>
              <w:t xml:space="preserve">ssociate </w:t>
            </w:r>
            <w:r w:rsidR="000E2A4D">
              <w:rPr>
                <w:rFonts w:ascii="Garamond" w:hAnsi="Garamond" w:cs="Times New Roman"/>
              </w:rPr>
              <w:t>p</w:t>
            </w:r>
            <w:r w:rsidRPr="00696033">
              <w:rPr>
                <w:rFonts w:ascii="Garamond" w:hAnsi="Garamond" w:cs="Times New Roman"/>
              </w:rPr>
              <w:t xml:space="preserve">rofessor of </w:t>
            </w:r>
            <w:r w:rsidR="000E2A4D">
              <w:rPr>
                <w:rFonts w:ascii="Garamond" w:hAnsi="Garamond" w:cs="Times New Roman"/>
              </w:rPr>
              <w:t>c</w:t>
            </w:r>
            <w:r w:rsidRPr="00696033">
              <w:rPr>
                <w:rFonts w:ascii="Garamond" w:hAnsi="Garamond" w:cs="Times New Roman"/>
              </w:rPr>
              <w:t xml:space="preserve">linical </w:t>
            </w:r>
            <w:r w:rsidR="000E2A4D">
              <w:rPr>
                <w:rFonts w:ascii="Garamond" w:hAnsi="Garamond" w:cs="Times New Roman"/>
              </w:rPr>
              <w:t>m</w:t>
            </w:r>
            <w:r w:rsidRPr="00696033">
              <w:rPr>
                <w:rFonts w:ascii="Garamond" w:hAnsi="Garamond" w:cs="Times New Roman"/>
              </w:rPr>
              <w:t>edicine and Chief Medical Director at the Sylvester Comprehensive Cancer Center.</w:t>
            </w:r>
            <w:r w:rsidR="000E2A4D">
              <w:rPr>
                <w:rFonts w:ascii="Garamond" w:hAnsi="Garamond" w:cs="Times New Roman"/>
              </w:rPr>
              <w:t xml:space="preserve"> He</w:t>
            </w:r>
            <w:r w:rsidRPr="00696033">
              <w:rPr>
                <w:rFonts w:ascii="Garamond" w:hAnsi="Garamond" w:cs="Times New Roman"/>
              </w:rPr>
              <w:t xml:space="preserve"> specializes in the treatment and research of lymphoma and other blood cancers, with a particular focus on improving care for older adults and Hispanic patients. His research focuses on new treatments that improve outcomes while reducing side effects.</w:t>
            </w:r>
          </w:p>
          <w:p w14:paraId="3D3245F9" w14:textId="1E36D2D5" w:rsidR="00696033" w:rsidRPr="00696033" w:rsidRDefault="00696033" w:rsidP="00696033">
            <w:pPr>
              <w:rPr>
                <w:rFonts w:ascii="Garamond" w:hAnsi="Garamond" w:cs="Times New Roman"/>
              </w:rPr>
            </w:pPr>
            <w:r w:rsidRPr="00696033">
              <w:rPr>
                <w:rFonts w:ascii="Garamond" w:hAnsi="Garamond" w:cs="Times New Roman"/>
              </w:rPr>
              <w:t xml:space="preserve">He is also dedicated to improving access to cancer care and understanding how social and economic factors affect patient outcomes. Through Sylvester’s </w:t>
            </w:r>
            <w:r w:rsidRPr="00696033">
              <w:rPr>
                <w:rFonts w:ascii="Garamond" w:hAnsi="Garamond" w:cs="Times New Roman"/>
              </w:rPr>
              <w:lastRenderedPageBreak/>
              <w:t>Global Oncology Program, he works with physicians internationally through research, education and clinical collaboration.</w:t>
            </w:r>
          </w:p>
          <w:p w14:paraId="41C6CE77" w14:textId="1D301CAB" w:rsidR="001F3DC0" w:rsidRPr="00D3537A" w:rsidRDefault="001F3DC0" w:rsidP="00AE549A">
            <w:pPr>
              <w:rPr>
                <w:rFonts w:ascii="Garamond" w:hAnsi="Garamond" w:cs="Times New Roman"/>
              </w:rPr>
            </w:pPr>
          </w:p>
        </w:tc>
      </w:tr>
      <w:tr w:rsidR="001F3DC0" w:rsidRPr="00100AF6" w14:paraId="51734185" w14:textId="02EB8C91" w:rsidTr="0045576F">
        <w:trPr>
          <w:trHeight w:val="676"/>
        </w:trPr>
        <w:tc>
          <w:tcPr>
            <w:tcW w:w="1975" w:type="dxa"/>
          </w:tcPr>
          <w:p w14:paraId="3FD3EE5B" w14:textId="2BAE232F" w:rsidR="001F3DC0" w:rsidRPr="00BF4150" w:rsidRDefault="001F3DC0" w:rsidP="00DD5381">
            <w:pPr>
              <w:rPr>
                <w:rFonts w:ascii="Garamond" w:hAnsi="Garamond" w:cs="Times New Roman"/>
              </w:rPr>
            </w:pPr>
            <w:r w:rsidRPr="00BF4150">
              <w:rPr>
                <w:rFonts w:ascii="Garamond" w:hAnsi="Garamond" w:cs="Times New Roman"/>
              </w:rPr>
              <w:lastRenderedPageBreak/>
              <w:t xml:space="preserve">February </w:t>
            </w:r>
            <w:r>
              <w:rPr>
                <w:rFonts w:ascii="Garamond" w:hAnsi="Garamond" w:cs="Times New Roman"/>
              </w:rPr>
              <w:t>1</w:t>
            </w:r>
            <w:r w:rsidR="00EC4F3C">
              <w:rPr>
                <w:rFonts w:ascii="Garamond" w:hAnsi="Garamond" w:cs="Times New Roman"/>
              </w:rPr>
              <w:t>1</w:t>
            </w:r>
            <w:r w:rsidRPr="00BF4150">
              <w:rPr>
                <w:rFonts w:ascii="Garamond" w:hAnsi="Garamond" w:cs="Times New Roman"/>
              </w:rPr>
              <w:t>, 202</w:t>
            </w:r>
            <w:r w:rsidR="00EC4F3C">
              <w:rPr>
                <w:rFonts w:ascii="Garamond" w:hAnsi="Garamond" w:cs="Times New Roman"/>
              </w:rPr>
              <w:t>7</w:t>
            </w:r>
          </w:p>
        </w:tc>
        <w:tc>
          <w:tcPr>
            <w:tcW w:w="4320" w:type="dxa"/>
          </w:tcPr>
          <w:p w14:paraId="6C24E727" w14:textId="470C0B35" w:rsidR="00EC4F3C" w:rsidRDefault="00EC4F3C" w:rsidP="00EC4F3C">
            <w:pPr>
              <w:rPr>
                <w:rFonts w:ascii="Garamond" w:hAnsi="Garamond" w:cs="Times New Roman"/>
                <w:b/>
                <w:bCs/>
              </w:rPr>
            </w:pPr>
            <w:r>
              <w:rPr>
                <w:rFonts w:ascii="Garamond" w:hAnsi="Garamond" w:cs="Times New Roman"/>
                <w:b/>
                <w:bCs/>
              </w:rPr>
              <w:t>Bradley Gampel, M</w:t>
            </w:r>
            <w:r w:rsidR="000E2A4D">
              <w:rPr>
                <w:rFonts w:ascii="Garamond" w:hAnsi="Garamond" w:cs="Times New Roman"/>
                <w:b/>
                <w:bCs/>
              </w:rPr>
              <w:t>.</w:t>
            </w:r>
            <w:r>
              <w:rPr>
                <w:rFonts w:ascii="Garamond" w:hAnsi="Garamond" w:cs="Times New Roman"/>
                <w:b/>
                <w:bCs/>
              </w:rPr>
              <w:t>D</w:t>
            </w:r>
            <w:r w:rsidR="000E2A4D">
              <w:rPr>
                <w:rFonts w:ascii="Garamond" w:hAnsi="Garamond" w:cs="Times New Roman"/>
                <w:b/>
                <w:bCs/>
              </w:rPr>
              <w:t>.</w:t>
            </w:r>
            <w:r>
              <w:rPr>
                <w:rFonts w:ascii="Garamond" w:hAnsi="Garamond" w:cs="Times New Roman"/>
                <w:b/>
                <w:bCs/>
              </w:rPr>
              <w:t>, M</w:t>
            </w:r>
            <w:r w:rsidR="000E2A4D">
              <w:rPr>
                <w:rFonts w:ascii="Garamond" w:hAnsi="Garamond" w:cs="Times New Roman"/>
                <w:b/>
                <w:bCs/>
              </w:rPr>
              <w:t>.</w:t>
            </w:r>
            <w:r>
              <w:rPr>
                <w:rFonts w:ascii="Garamond" w:hAnsi="Garamond" w:cs="Times New Roman"/>
                <w:b/>
                <w:bCs/>
              </w:rPr>
              <w:t>S</w:t>
            </w:r>
            <w:r w:rsidR="000E2A4D">
              <w:rPr>
                <w:rFonts w:ascii="Garamond" w:hAnsi="Garamond" w:cs="Times New Roman"/>
                <w:b/>
                <w:bCs/>
              </w:rPr>
              <w:t>.</w:t>
            </w:r>
          </w:p>
          <w:p w14:paraId="39ED2ED9" w14:textId="455255E3" w:rsidR="00EC4F3C" w:rsidRPr="00DA3DA5" w:rsidRDefault="00EC4F3C" w:rsidP="00EC4F3C">
            <w:pPr>
              <w:rPr>
                <w:rFonts w:ascii="Garamond" w:hAnsi="Garamond" w:cs="Times New Roman"/>
              </w:rPr>
            </w:pPr>
            <w:r w:rsidRPr="00DA3DA5">
              <w:rPr>
                <w:rFonts w:ascii="Garamond" w:hAnsi="Garamond" w:cs="Times New Roman"/>
              </w:rPr>
              <w:t>Assistant Professor of Pediatrics</w:t>
            </w:r>
          </w:p>
          <w:p w14:paraId="5B2B0E4D" w14:textId="77777777" w:rsidR="00EC4F3C" w:rsidRPr="00DA3DA5" w:rsidRDefault="00EC4F3C" w:rsidP="00EC4F3C">
            <w:pPr>
              <w:rPr>
                <w:rFonts w:ascii="Garamond" w:hAnsi="Garamond" w:cs="Times New Roman"/>
              </w:rPr>
            </w:pPr>
            <w:r w:rsidRPr="00DA3DA5">
              <w:rPr>
                <w:rFonts w:ascii="Garamond" w:hAnsi="Garamond" w:cs="Times New Roman"/>
              </w:rPr>
              <w:t>Department of Pediatrics, Division of Hematology/Oncology</w:t>
            </w:r>
          </w:p>
          <w:p w14:paraId="1DD08727" w14:textId="77777777" w:rsidR="00EC4F3C" w:rsidRPr="00DA3DA5" w:rsidRDefault="00EC4F3C" w:rsidP="00EC4F3C">
            <w:pPr>
              <w:rPr>
                <w:rFonts w:ascii="Garamond" w:hAnsi="Garamond" w:cs="Times New Roman"/>
              </w:rPr>
            </w:pPr>
            <w:r w:rsidRPr="00DA3DA5">
              <w:rPr>
                <w:rFonts w:ascii="Garamond" w:hAnsi="Garamond" w:cs="Times New Roman"/>
              </w:rPr>
              <w:t>Department of Neurology, Division of Neuro-Oncology</w:t>
            </w:r>
          </w:p>
          <w:p w14:paraId="63DD9B36" w14:textId="311C1B67" w:rsidR="00EC4F3C" w:rsidRPr="00DA3DA5" w:rsidRDefault="00EC4F3C" w:rsidP="00EC4F3C">
            <w:pPr>
              <w:rPr>
                <w:rFonts w:ascii="Garamond" w:hAnsi="Garamond" w:cs="Times New Roman"/>
              </w:rPr>
            </w:pPr>
            <w:r w:rsidRPr="00DA3DA5">
              <w:rPr>
                <w:rFonts w:ascii="Garamond" w:hAnsi="Garamond" w:cs="Times New Roman"/>
              </w:rPr>
              <w:t>Leonard M. Miller School of Medicine</w:t>
            </w:r>
          </w:p>
          <w:p w14:paraId="479861B9" w14:textId="77777777" w:rsidR="00EC4F3C" w:rsidRPr="00DA3DA5" w:rsidRDefault="00EC4F3C" w:rsidP="00EC4F3C">
            <w:pPr>
              <w:rPr>
                <w:rFonts w:ascii="Garamond" w:hAnsi="Garamond" w:cs="Times New Roman"/>
              </w:rPr>
            </w:pPr>
            <w:r w:rsidRPr="00DA3DA5">
              <w:rPr>
                <w:rFonts w:ascii="Garamond" w:hAnsi="Garamond" w:cs="Times New Roman"/>
              </w:rPr>
              <w:t>Sylvester Comprehensive Cancer Center</w:t>
            </w:r>
          </w:p>
          <w:p w14:paraId="3BE9E0C1" w14:textId="77777777" w:rsidR="00EC4F3C" w:rsidRDefault="00EC4F3C" w:rsidP="00EC4F3C">
            <w:pPr>
              <w:rPr>
                <w:rFonts w:ascii="Garamond" w:hAnsi="Garamond" w:cs="Times New Roman"/>
              </w:rPr>
            </w:pPr>
            <w:r w:rsidRPr="00DA3DA5">
              <w:rPr>
                <w:rFonts w:ascii="Garamond" w:hAnsi="Garamond" w:cs="Times New Roman"/>
              </w:rPr>
              <w:t>Holtz Children's Hospital, Jackson Health System</w:t>
            </w:r>
          </w:p>
          <w:p w14:paraId="1C8F6031" w14:textId="37F9259E" w:rsidR="001F3DC0" w:rsidRPr="00AE549A" w:rsidRDefault="001F3DC0" w:rsidP="00AE549A">
            <w:pPr>
              <w:rPr>
                <w:rFonts w:ascii="Garamond" w:hAnsi="Garamond" w:cs="Times New Roman"/>
              </w:rPr>
            </w:pPr>
          </w:p>
          <w:p w14:paraId="25C6A9F7" w14:textId="43E2F08A" w:rsidR="001F3DC0" w:rsidRPr="00BF4150" w:rsidRDefault="001F3DC0" w:rsidP="004C71E1">
            <w:pPr>
              <w:rPr>
                <w:rFonts w:ascii="Garamond" w:hAnsi="Garamond" w:cs="Times New Roman"/>
              </w:rPr>
            </w:pPr>
            <w:r w:rsidRPr="00BF4150">
              <w:rPr>
                <w:rFonts w:ascii="Garamond" w:hAnsi="Garamond" w:cs="Times New Roman"/>
              </w:rPr>
              <w:t xml:space="preserve"> </w:t>
            </w:r>
          </w:p>
        </w:tc>
        <w:tc>
          <w:tcPr>
            <w:tcW w:w="4865" w:type="dxa"/>
          </w:tcPr>
          <w:p w14:paraId="1C031033" w14:textId="3842EA94" w:rsidR="00696033" w:rsidRPr="00696033" w:rsidRDefault="00696033" w:rsidP="00696033">
            <w:pPr>
              <w:rPr>
                <w:rFonts w:ascii="Garamond" w:hAnsi="Garamond" w:cs="Times New Roman"/>
              </w:rPr>
            </w:pPr>
            <w:r w:rsidRPr="00696033">
              <w:rPr>
                <w:rFonts w:ascii="Garamond" w:hAnsi="Garamond" w:cs="Times New Roman"/>
                <w:b/>
                <w:bCs/>
              </w:rPr>
              <w:t>Dr. Bradle</w:t>
            </w:r>
            <w:r w:rsidR="007128B1">
              <w:rPr>
                <w:rFonts w:ascii="Garamond" w:hAnsi="Garamond" w:cs="Times New Roman"/>
                <w:b/>
                <w:bCs/>
              </w:rPr>
              <w:t>y Gampel</w:t>
            </w:r>
            <w:r w:rsidR="007128B1">
              <w:rPr>
                <w:rFonts w:ascii="Garamond" w:hAnsi="Garamond" w:cs="Times New Roman"/>
              </w:rPr>
              <w:t xml:space="preserve"> is </w:t>
            </w:r>
            <w:r w:rsidRPr="00696033">
              <w:rPr>
                <w:rFonts w:ascii="Garamond" w:hAnsi="Garamond" w:cs="Times New Roman"/>
              </w:rPr>
              <w:t>a South Florida native who is excited to return home and serve the community where he grew up.</w:t>
            </w:r>
            <w:r w:rsidR="007128B1">
              <w:rPr>
                <w:rFonts w:ascii="Garamond" w:hAnsi="Garamond" w:cs="Times New Roman"/>
              </w:rPr>
              <w:t xml:space="preserve"> He </w:t>
            </w:r>
            <w:r w:rsidRPr="00696033">
              <w:rPr>
                <w:rFonts w:ascii="Garamond" w:hAnsi="Garamond" w:cs="Times New Roman"/>
              </w:rPr>
              <w:t xml:space="preserve">specializes in treating children, adolescents and young adults with brain and spinal cord tumors. He completed his medical training at Tel Aviv University, followed by his pediatric residency at Nicklaus Children’s Hospital. He then completed fellowships in </w:t>
            </w:r>
            <w:r w:rsidR="007128B1">
              <w:rPr>
                <w:rFonts w:ascii="Garamond" w:hAnsi="Garamond" w:cs="Times New Roman"/>
              </w:rPr>
              <w:t>p</w:t>
            </w:r>
            <w:r w:rsidRPr="00696033">
              <w:rPr>
                <w:rFonts w:ascii="Garamond" w:hAnsi="Garamond" w:cs="Times New Roman"/>
              </w:rPr>
              <w:t xml:space="preserve">ediatric </w:t>
            </w:r>
            <w:r w:rsidR="007128B1">
              <w:rPr>
                <w:rFonts w:ascii="Garamond" w:hAnsi="Garamond" w:cs="Times New Roman"/>
              </w:rPr>
              <w:t>h</w:t>
            </w:r>
            <w:r w:rsidRPr="00696033">
              <w:rPr>
                <w:rFonts w:ascii="Garamond" w:hAnsi="Garamond" w:cs="Times New Roman"/>
              </w:rPr>
              <w:t xml:space="preserve">ematology, </w:t>
            </w:r>
            <w:r w:rsidR="007128B1">
              <w:rPr>
                <w:rFonts w:ascii="Garamond" w:hAnsi="Garamond" w:cs="Times New Roman"/>
              </w:rPr>
              <w:t>o</w:t>
            </w:r>
            <w:r w:rsidRPr="00696033">
              <w:rPr>
                <w:rFonts w:ascii="Garamond" w:hAnsi="Garamond" w:cs="Times New Roman"/>
              </w:rPr>
              <w:t xml:space="preserve">ncology, and </w:t>
            </w:r>
            <w:r w:rsidR="007128B1">
              <w:rPr>
                <w:rFonts w:ascii="Garamond" w:hAnsi="Garamond" w:cs="Times New Roman"/>
              </w:rPr>
              <w:t>s</w:t>
            </w:r>
            <w:r w:rsidRPr="00696033">
              <w:rPr>
                <w:rFonts w:ascii="Garamond" w:hAnsi="Garamond" w:cs="Times New Roman"/>
              </w:rPr>
              <w:t xml:space="preserve">tem </w:t>
            </w:r>
            <w:r w:rsidR="007128B1">
              <w:rPr>
                <w:rFonts w:ascii="Garamond" w:hAnsi="Garamond" w:cs="Times New Roman"/>
              </w:rPr>
              <w:t>c</w:t>
            </w:r>
            <w:r w:rsidRPr="00696033">
              <w:rPr>
                <w:rFonts w:ascii="Garamond" w:hAnsi="Garamond" w:cs="Times New Roman"/>
              </w:rPr>
              <w:t xml:space="preserve">ell </w:t>
            </w:r>
            <w:r w:rsidR="007128B1">
              <w:rPr>
                <w:rFonts w:ascii="Garamond" w:hAnsi="Garamond" w:cs="Times New Roman"/>
              </w:rPr>
              <w:t>t</w:t>
            </w:r>
            <w:r w:rsidRPr="00696033">
              <w:rPr>
                <w:rFonts w:ascii="Garamond" w:hAnsi="Garamond" w:cs="Times New Roman"/>
              </w:rPr>
              <w:t xml:space="preserve">ransplantation at Columbia University, followed by specialized training in </w:t>
            </w:r>
            <w:r w:rsidR="007128B1">
              <w:rPr>
                <w:rFonts w:ascii="Garamond" w:hAnsi="Garamond" w:cs="Times New Roman"/>
              </w:rPr>
              <w:t>n</w:t>
            </w:r>
            <w:r w:rsidRPr="00696033">
              <w:rPr>
                <w:rFonts w:ascii="Garamond" w:hAnsi="Garamond" w:cs="Times New Roman"/>
              </w:rPr>
              <w:t>euro-</w:t>
            </w:r>
            <w:r w:rsidR="007128B1">
              <w:rPr>
                <w:rFonts w:ascii="Garamond" w:hAnsi="Garamond" w:cs="Times New Roman"/>
              </w:rPr>
              <w:t>o</w:t>
            </w:r>
            <w:r w:rsidRPr="00696033">
              <w:rPr>
                <w:rFonts w:ascii="Garamond" w:hAnsi="Garamond" w:cs="Times New Roman"/>
              </w:rPr>
              <w:t>ncology at Dana-Farber Cancer Institute and Boston Children’s Hospital.</w:t>
            </w:r>
          </w:p>
          <w:p w14:paraId="3C91441A" w14:textId="77777777" w:rsidR="00696033" w:rsidRPr="00696033" w:rsidRDefault="00696033" w:rsidP="00696033">
            <w:pPr>
              <w:rPr>
                <w:rFonts w:ascii="Garamond" w:hAnsi="Garamond" w:cs="Times New Roman"/>
              </w:rPr>
            </w:pPr>
            <w:r w:rsidRPr="00696033">
              <w:rPr>
                <w:rFonts w:ascii="Garamond" w:hAnsi="Garamond" w:cs="Times New Roman"/>
              </w:rPr>
              <w:t>He now cares for pediatric and young adult patients with central nervous system tumors at the University of Miami.</w:t>
            </w:r>
          </w:p>
          <w:p w14:paraId="217C4848" w14:textId="187068E4" w:rsidR="001F3DC0" w:rsidRPr="00696033" w:rsidRDefault="001F3DC0" w:rsidP="00AE549A">
            <w:pPr>
              <w:rPr>
                <w:rFonts w:ascii="Garamond" w:hAnsi="Garamond" w:cs="Times New Roman"/>
              </w:rPr>
            </w:pPr>
          </w:p>
        </w:tc>
      </w:tr>
      <w:tr w:rsidR="001F3DC0" w:rsidRPr="00100AF6" w14:paraId="4598257B" w14:textId="37EDAF13" w:rsidTr="0045576F">
        <w:trPr>
          <w:trHeight w:val="676"/>
        </w:trPr>
        <w:tc>
          <w:tcPr>
            <w:tcW w:w="1975" w:type="dxa"/>
          </w:tcPr>
          <w:p w14:paraId="4DA56E85" w14:textId="6BE4DC2B" w:rsidR="001F3DC0" w:rsidRPr="00BF4150" w:rsidRDefault="001F3DC0" w:rsidP="00DD5381">
            <w:pPr>
              <w:rPr>
                <w:rFonts w:ascii="Garamond" w:hAnsi="Garamond" w:cs="Times New Roman"/>
              </w:rPr>
            </w:pPr>
            <w:r w:rsidRPr="00BF4150">
              <w:rPr>
                <w:rFonts w:ascii="Garamond" w:hAnsi="Garamond" w:cs="Times New Roman"/>
              </w:rPr>
              <w:t>March 1</w:t>
            </w:r>
            <w:r w:rsidR="00EC4F3C">
              <w:rPr>
                <w:rFonts w:ascii="Garamond" w:hAnsi="Garamond" w:cs="Times New Roman"/>
              </w:rPr>
              <w:t>1</w:t>
            </w:r>
            <w:r w:rsidRPr="00BF4150">
              <w:rPr>
                <w:rFonts w:ascii="Garamond" w:hAnsi="Garamond" w:cs="Times New Roman"/>
              </w:rPr>
              <w:t>, 202</w:t>
            </w:r>
            <w:r w:rsidR="00EC4F3C">
              <w:rPr>
                <w:rFonts w:ascii="Garamond" w:hAnsi="Garamond" w:cs="Times New Roman"/>
              </w:rPr>
              <w:t>7</w:t>
            </w:r>
          </w:p>
        </w:tc>
        <w:tc>
          <w:tcPr>
            <w:tcW w:w="4320" w:type="dxa"/>
          </w:tcPr>
          <w:p w14:paraId="4BE91757" w14:textId="2C5528E0" w:rsidR="00EC4F3C" w:rsidRDefault="00EC4F3C" w:rsidP="00EC4F3C">
            <w:pPr>
              <w:rPr>
                <w:rFonts w:ascii="Garamond" w:hAnsi="Garamond" w:cs="Times New Roman"/>
                <w:b/>
                <w:bCs/>
              </w:rPr>
            </w:pPr>
            <w:r>
              <w:rPr>
                <w:rFonts w:ascii="Garamond" w:hAnsi="Garamond" w:cs="Times New Roman"/>
                <w:b/>
                <w:bCs/>
              </w:rPr>
              <w:t>Jash</w:t>
            </w:r>
            <w:r w:rsidR="007128B1">
              <w:rPr>
                <w:rFonts w:ascii="Garamond" w:hAnsi="Garamond" w:cs="Times New Roman"/>
                <w:b/>
                <w:bCs/>
              </w:rPr>
              <w:t>o</w:t>
            </w:r>
            <w:r>
              <w:rPr>
                <w:rFonts w:ascii="Garamond" w:hAnsi="Garamond" w:cs="Times New Roman"/>
                <w:b/>
                <w:bCs/>
              </w:rPr>
              <w:t>deep Datta, M</w:t>
            </w:r>
            <w:r w:rsidR="007128B1">
              <w:rPr>
                <w:rFonts w:ascii="Garamond" w:hAnsi="Garamond" w:cs="Times New Roman"/>
                <w:b/>
                <w:bCs/>
              </w:rPr>
              <w:t>.</w:t>
            </w:r>
            <w:r>
              <w:rPr>
                <w:rFonts w:ascii="Garamond" w:hAnsi="Garamond" w:cs="Times New Roman"/>
                <w:b/>
                <w:bCs/>
              </w:rPr>
              <w:t>D</w:t>
            </w:r>
            <w:r w:rsidR="007128B1">
              <w:rPr>
                <w:rFonts w:ascii="Garamond" w:hAnsi="Garamond" w:cs="Times New Roman"/>
                <w:b/>
                <w:bCs/>
              </w:rPr>
              <w:t>.</w:t>
            </w:r>
          </w:p>
          <w:p w14:paraId="48314A5C" w14:textId="77777777" w:rsidR="00EC4F3C" w:rsidRPr="00DA3DA5" w:rsidRDefault="00EC4F3C" w:rsidP="00EC4F3C">
            <w:pPr>
              <w:rPr>
                <w:rFonts w:ascii="Garamond" w:hAnsi="Garamond" w:cs="Times New Roman"/>
              </w:rPr>
            </w:pPr>
            <w:r w:rsidRPr="00DA3DA5">
              <w:rPr>
                <w:rFonts w:ascii="Garamond" w:hAnsi="Garamond" w:cs="Times New Roman"/>
              </w:rPr>
              <w:t>The DiMare Family Endowed Chair in Immunotherapy</w:t>
            </w:r>
          </w:p>
          <w:p w14:paraId="25FE7886" w14:textId="45710248" w:rsidR="00EC4F3C" w:rsidRPr="00DA3DA5" w:rsidRDefault="00EC4F3C" w:rsidP="00DB1198">
            <w:pPr>
              <w:rPr>
                <w:rFonts w:ascii="Garamond" w:hAnsi="Garamond" w:cs="Times New Roman"/>
              </w:rPr>
            </w:pPr>
            <w:r w:rsidRPr="00DA3DA5">
              <w:rPr>
                <w:rFonts w:ascii="Garamond" w:hAnsi="Garamond" w:cs="Times New Roman"/>
              </w:rPr>
              <w:t>Associate Professor of Surgery</w:t>
            </w:r>
            <w:r w:rsidR="007128B1">
              <w:rPr>
                <w:rFonts w:ascii="Garamond" w:hAnsi="Garamond" w:cs="Times New Roman"/>
              </w:rPr>
              <w:br/>
            </w:r>
            <w:r w:rsidR="007128B1" w:rsidRPr="007128B1">
              <w:rPr>
                <w:rFonts w:ascii="Garamond" w:hAnsi="Garamond" w:cs="Times New Roman"/>
              </w:rPr>
              <w:t>DeWitt Daughtry Family Department of Surgery</w:t>
            </w:r>
            <w:r w:rsidR="007128B1">
              <w:rPr>
                <w:rFonts w:ascii="Garamond" w:hAnsi="Garamond" w:cs="Times New Roman"/>
              </w:rPr>
              <w:br/>
              <w:t>Leonard M. Miller School of Medicine</w:t>
            </w:r>
            <w:r w:rsidR="007128B1" w:rsidRPr="00DA3DA5">
              <w:rPr>
                <w:rFonts w:ascii="Garamond" w:hAnsi="Garamond" w:cs="Times New Roman"/>
              </w:rPr>
              <w:t xml:space="preserve"> Associate Director, Translational Research Sylvester Pancreatic Cancer Research Institute</w:t>
            </w:r>
          </w:p>
          <w:p w14:paraId="2E628300" w14:textId="77777777" w:rsidR="00EC4F3C" w:rsidRPr="00DA3DA5" w:rsidRDefault="00EC4F3C" w:rsidP="00EC4F3C">
            <w:pPr>
              <w:rPr>
                <w:rFonts w:ascii="Garamond" w:hAnsi="Garamond" w:cs="Times New Roman"/>
              </w:rPr>
            </w:pPr>
            <w:r w:rsidRPr="00DA3DA5">
              <w:rPr>
                <w:rFonts w:ascii="Garamond" w:hAnsi="Garamond" w:cs="Times New Roman"/>
              </w:rPr>
              <w:t>Assistant Director, Transdisciplinary Research</w:t>
            </w:r>
          </w:p>
          <w:p w14:paraId="14485412" w14:textId="77777777" w:rsidR="00EC4F3C" w:rsidRPr="00DA3DA5" w:rsidRDefault="00EC4F3C" w:rsidP="00EC4F3C">
            <w:pPr>
              <w:rPr>
                <w:rFonts w:ascii="Garamond" w:hAnsi="Garamond" w:cs="Times New Roman"/>
              </w:rPr>
            </w:pPr>
            <w:r w:rsidRPr="00DA3DA5">
              <w:rPr>
                <w:rFonts w:ascii="Garamond" w:hAnsi="Garamond" w:cs="Times New Roman"/>
              </w:rPr>
              <w:t>Co-Leader, Gastrointestinal Site Disease Group</w:t>
            </w:r>
          </w:p>
          <w:p w14:paraId="35CDEB70" w14:textId="77777777" w:rsidR="00EC4F3C" w:rsidRPr="00DA3DA5" w:rsidRDefault="00EC4F3C" w:rsidP="00EC4F3C">
            <w:pPr>
              <w:rPr>
                <w:rFonts w:ascii="Garamond" w:hAnsi="Garamond" w:cs="Times New Roman"/>
              </w:rPr>
            </w:pPr>
            <w:r w:rsidRPr="00DA3DA5">
              <w:rPr>
                <w:rFonts w:ascii="Garamond" w:hAnsi="Garamond" w:cs="Times New Roman"/>
              </w:rPr>
              <w:t>Sylvester Comprehensive Cancer Center</w:t>
            </w:r>
          </w:p>
          <w:p w14:paraId="6DAA9EBA" w14:textId="37CE0AAB" w:rsidR="00EC4F3C" w:rsidRPr="00BF4150" w:rsidRDefault="00EC4F3C" w:rsidP="007128B1">
            <w:pPr>
              <w:rPr>
                <w:rFonts w:ascii="Garamond" w:hAnsi="Garamond" w:cs="Times New Roman"/>
              </w:rPr>
            </w:pPr>
          </w:p>
        </w:tc>
        <w:tc>
          <w:tcPr>
            <w:tcW w:w="4865" w:type="dxa"/>
          </w:tcPr>
          <w:p w14:paraId="4E3826EE" w14:textId="521C6E72" w:rsidR="00696033" w:rsidRPr="00696033" w:rsidRDefault="00696033" w:rsidP="00696033">
            <w:pPr>
              <w:rPr>
                <w:rFonts w:ascii="Garamond" w:hAnsi="Garamond" w:cs="Times New Roman"/>
              </w:rPr>
            </w:pPr>
            <w:r w:rsidRPr="00696033">
              <w:rPr>
                <w:rFonts w:ascii="Garamond" w:hAnsi="Garamond" w:cs="Times New Roman"/>
                <w:b/>
                <w:bCs/>
              </w:rPr>
              <w:t xml:space="preserve">Dr. </w:t>
            </w:r>
            <w:r w:rsidR="007128B1">
              <w:rPr>
                <w:rFonts w:ascii="Garamond" w:hAnsi="Garamond" w:cs="Times New Roman"/>
                <w:b/>
                <w:bCs/>
              </w:rPr>
              <w:t xml:space="preserve">Jashodeep </w:t>
            </w:r>
            <w:r w:rsidRPr="00696033">
              <w:rPr>
                <w:rFonts w:ascii="Garamond" w:hAnsi="Garamond" w:cs="Times New Roman"/>
                <w:b/>
                <w:bCs/>
              </w:rPr>
              <w:t>Datta</w:t>
            </w:r>
            <w:r w:rsidR="007128B1">
              <w:rPr>
                <w:rFonts w:ascii="Garamond" w:hAnsi="Garamond" w:cs="Times New Roman"/>
                <w:b/>
                <w:bCs/>
              </w:rPr>
              <w:t xml:space="preserve"> is</w:t>
            </w:r>
            <w:r w:rsidRPr="00696033">
              <w:rPr>
                <w:rFonts w:ascii="Garamond" w:hAnsi="Garamond" w:cs="Times New Roman"/>
              </w:rPr>
              <w:t xml:space="preserve"> </w:t>
            </w:r>
            <w:r w:rsidR="007128B1">
              <w:rPr>
                <w:rFonts w:ascii="Garamond" w:hAnsi="Garamond" w:cs="Times New Roman"/>
              </w:rPr>
              <w:t>a</w:t>
            </w:r>
            <w:r w:rsidRPr="00696033">
              <w:rPr>
                <w:rFonts w:ascii="Garamond" w:hAnsi="Garamond" w:cs="Times New Roman"/>
              </w:rPr>
              <w:t xml:space="preserve">ssociate </w:t>
            </w:r>
            <w:r w:rsidR="007128B1">
              <w:rPr>
                <w:rFonts w:ascii="Garamond" w:hAnsi="Garamond" w:cs="Times New Roman"/>
              </w:rPr>
              <w:t>p</w:t>
            </w:r>
            <w:r w:rsidRPr="00696033">
              <w:rPr>
                <w:rFonts w:ascii="Garamond" w:hAnsi="Garamond" w:cs="Times New Roman"/>
              </w:rPr>
              <w:t xml:space="preserve">rofessor of </w:t>
            </w:r>
            <w:r w:rsidR="007128B1">
              <w:rPr>
                <w:rFonts w:ascii="Garamond" w:hAnsi="Garamond" w:cs="Times New Roman"/>
              </w:rPr>
              <w:t>s</w:t>
            </w:r>
            <w:r w:rsidRPr="00696033">
              <w:rPr>
                <w:rFonts w:ascii="Garamond" w:hAnsi="Garamond" w:cs="Times New Roman"/>
              </w:rPr>
              <w:t>urgery at the University of Miami Miller School of Medicine and a surgical oncologist specializing in pancreatic and liver cancers at Sylvester Comprehensive Cancer Center.</w:t>
            </w:r>
          </w:p>
          <w:p w14:paraId="5B3A66E7" w14:textId="77777777" w:rsidR="00696033" w:rsidRPr="00696033" w:rsidRDefault="00696033" w:rsidP="00696033">
            <w:pPr>
              <w:rPr>
                <w:rFonts w:ascii="Garamond" w:hAnsi="Garamond" w:cs="Times New Roman"/>
              </w:rPr>
            </w:pPr>
            <w:r w:rsidRPr="00696033">
              <w:rPr>
                <w:rFonts w:ascii="Garamond" w:hAnsi="Garamond" w:cs="Times New Roman"/>
              </w:rPr>
              <w:t>Dr. Datta is a leading researcher in pancreatic cancer, focusing on immunotherapy and developing new treatments for patients with gastrointestinal cancers. He also helps lead research and clinical trials at Sylvester.</w:t>
            </w:r>
          </w:p>
          <w:p w14:paraId="6A8AA214" w14:textId="7A2E0841" w:rsidR="00696033" w:rsidRPr="00696033" w:rsidRDefault="00696033" w:rsidP="00696033">
            <w:pPr>
              <w:rPr>
                <w:rFonts w:ascii="Garamond" w:hAnsi="Garamond" w:cs="Times New Roman"/>
              </w:rPr>
            </w:pPr>
            <w:r w:rsidRPr="00696033">
              <w:rPr>
                <w:rFonts w:ascii="Garamond" w:hAnsi="Garamond" w:cs="Times New Roman"/>
              </w:rPr>
              <w:t>He completed his medical training at Vanderbilt University, his surgical residency at the University of Pennsylvania and his surgical oncology fellowship at Memorial Sloan Kettering Cancer Center.</w:t>
            </w:r>
          </w:p>
          <w:p w14:paraId="3462503B" w14:textId="63F98D82" w:rsidR="001F3DC0" w:rsidRPr="00D3537A" w:rsidRDefault="001F3DC0" w:rsidP="00AE549A">
            <w:pPr>
              <w:rPr>
                <w:rFonts w:ascii="Garamond" w:hAnsi="Garamond" w:cs="Times New Roman"/>
              </w:rPr>
            </w:pPr>
          </w:p>
        </w:tc>
      </w:tr>
      <w:tr w:rsidR="001F3DC0" w:rsidRPr="00100AF6" w14:paraId="69BCDF75" w14:textId="3AACC997" w:rsidTr="0045576F">
        <w:trPr>
          <w:trHeight w:val="676"/>
        </w:trPr>
        <w:tc>
          <w:tcPr>
            <w:tcW w:w="1975" w:type="dxa"/>
          </w:tcPr>
          <w:p w14:paraId="78E2B1E0" w14:textId="614838D0" w:rsidR="001F3DC0" w:rsidRPr="00BF4150" w:rsidRDefault="001F3DC0" w:rsidP="00DD5381">
            <w:pPr>
              <w:rPr>
                <w:rFonts w:ascii="Garamond" w:hAnsi="Garamond" w:cs="Times New Roman"/>
              </w:rPr>
            </w:pPr>
            <w:r w:rsidRPr="00BF4150">
              <w:rPr>
                <w:rFonts w:ascii="Garamond" w:hAnsi="Garamond" w:cs="Times New Roman"/>
              </w:rPr>
              <w:t xml:space="preserve">April </w:t>
            </w:r>
            <w:r w:rsidR="00EC4F3C">
              <w:rPr>
                <w:rFonts w:ascii="Garamond" w:hAnsi="Garamond" w:cs="Times New Roman"/>
              </w:rPr>
              <w:t>8</w:t>
            </w:r>
            <w:r w:rsidRPr="00BF4150">
              <w:rPr>
                <w:rFonts w:ascii="Garamond" w:hAnsi="Garamond" w:cs="Times New Roman"/>
              </w:rPr>
              <w:t>, 202</w:t>
            </w:r>
            <w:r w:rsidR="00EC4F3C">
              <w:rPr>
                <w:rFonts w:ascii="Garamond" w:hAnsi="Garamond" w:cs="Times New Roman"/>
              </w:rPr>
              <w:t>7</w:t>
            </w:r>
          </w:p>
        </w:tc>
        <w:tc>
          <w:tcPr>
            <w:tcW w:w="4320" w:type="dxa"/>
          </w:tcPr>
          <w:p w14:paraId="7FB54A7F" w14:textId="0AE63CE0" w:rsidR="001C41E2" w:rsidRPr="001C41E2" w:rsidRDefault="001C41E2" w:rsidP="001C41E2">
            <w:pPr>
              <w:rPr>
                <w:rFonts w:ascii="Garamond" w:hAnsi="Garamond" w:cs="Times New Roman"/>
              </w:rPr>
            </w:pPr>
            <w:r w:rsidRPr="001C41E2">
              <w:rPr>
                <w:rFonts w:ascii="Garamond" w:hAnsi="Garamond" w:cs="Times New Roman"/>
                <w:b/>
                <w:bCs/>
              </w:rPr>
              <w:t>Markus Bredel, M.D., Ph.D.</w:t>
            </w:r>
          </w:p>
          <w:p w14:paraId="68F7F1C1" w14:textId="25909240" w:rsidR="001C41E2" w:rsidRPr="001C41E2" w:rsidRDefault="001C41E2" w:rsidP="001C41E2">
            <w:pPr>
              <w:rPr>
                <w:rFonts w:ascii="Garamond" w:hAnsi="Garamond" w:cs="Times New Roman"/>
              </w:rPr>
            </w:pPr>
            <w:r w:rsidRPr="001C41E2">
              <w:rPr>
                <w:rFonts w:ascii="Garamond" w:hAnsi="Garamond" w:cs="Times New Roman"/>
              </w:rPr>
              <w:t>Chairman and Professor of Radiation Oncology</w:t>
            </w:r>
          </w:p>
          <w:p w14:paraId="0B0270A1" w14:textId="77777777" w:rsidR="001C41E2" w:rsidRPr="001C41E2" w:rsidRDefault="001C41E2" w:rsidP="001C41E2">
            <w:pPr>
              <w:rPr>
                <w:rFonts w:ascii="Garamond" w:hAnsi="Garamond" w:cs="Times New Roman"/>
              </w:rPr>
            </w:pPr>
            <w:r w:rsidRPr="001C41E2">
              <w:rPr>
                <w:rFonts w:ascii="Garamond" w:hAnsi="Garamond" w:cs="Times New Roman"/>
              </w:rPr>
              <w:t>Department of Radiation Oncology</w:t>
            </w:r>
          </w:p>
          <w:p w14:paraId="77A77919" w14:textId="4C7B00CD" w:rsidR="001C41E2" w:rsidRPr="001C41E2" w:rsidRDefault="001C41E2" w:rsidP="001C41E2">
            <w:pPr>
              <w:rPr>
                <w:rFonts w:ascii="Garamond" w:hAnsi="Garamond" w:cs="Times New Roman"/>
              </w:rPr>
            </w:pPr>
            <w:r w:rsidRPr="001C41E2">
              <w:rPr>
                <w:rFonts w:ascii="Garamond" w:hAnsi="Garamond" w:cs="Times New Roman"/>
              </w:rPr>
              <w:t>Sylvester Comprehensive Cancer Center</w:t>
            </w:r>
            <w:r w:rsidR="0099065F">
              <w:rPr>
                <w:rFonts w:ascii="Garamond" w:hAnsi="Garamond" w:cs="Times New Roman"/>
              </w:rPr>
              <w:br/>
            </w:r>
            <w:r w:rsidR="0099065F" w:rsidRPr="0099065F">
              <w:rPr>
                <w:rFonts w:ascii="Garamond" w:hAnsi="Garamond" w:cs="Times New Roman"/>
              </w:rPr>
              <w:t>Service Chief, Radiation Oncology</w:t>
            </w:r>
            <w:r w:rsidR="0099065F">
              <w:rPr>
                <w:rFonts w:ascii="Garamond" w:hAnsi="Garamond" w:cs="Times New Roman"/>
              </w:rPr>
              <w:br/>
            </w:r>
            <w:r w:rsidR="0099065F" w:rsidRPr="0099065F">
              <w:rPr>
                <w:rFonts w:ascii="Garamond" w:hAnsi="Garamond" w:cs="Times New Roman"/>
              </w:rPr>
              <w:t>University of Miami Health System Hospitals and Clinics</w:t>
            </w:r>
          </w:p>
          <w:p w14:paraId="34959689" w14:textId="201278E9" w:rsidR="001F3DC0" w:rsidRPr="00BF4150" w:rsidRDefault="001F3DC0" w:rsidP="00AE549A">
            <w:pPr>
              <w:rPr>
                <w:rFonts w:ascii="Garamond" w:hAnsi="Garamond" w:cs="Times New Roman"/>
              </w:rPr>
            </w:pPr>
          </w:p>
        </w:tc>
        <w:tc>
          <w:tcPr>
            <w:tcW w:w="4865" w:type="dxa"/>
          </w:tcPr>
          <w:p w14:paraId="202FDAA1" w14:textId="3839AE5A" w:rsidR="001C41E2" w:rsidRPr="001C41E2" w:rsidRDefault="001C41E2" w:rsidP="001C41E2">
            <w:pPr>
              <w:rPr>
                <w:rFonts w:ascii="Garamond" w:hAnsi="Garamond" w:cs="Times New Roman"/>
              </w:rPr>
            </w:pPr>
            <w:r w:rsidRPr="001C41E2">
              <w:rPr>
                <w:rFonts w:ascii="Garamond" w:hAnsi="Garamond" w:cs="Times New Roman"/>
                <w:b/>
                <w:bCs/>
              </w:rPr>
              <w:t xml:space="preserve">Dr. </w:t>
            </w:r>
            <w:r w:rsidR="0099065F">
              <w:rPr>
                <w:rFonts w:ascii="Garamond" w:hAnsi="Garamond" w:cs="Times New Roman"/>
                <w:b/>
                <w:bCs/>
              </w:rPr>
              <w:t xml:space="preserve">Markus </w:t>
            </w:r>
            <w:r w:rsidRPr="001C41E2">
              <w:rPr>
                <w:rFonts w:ascii="Garamond" w:hAnsi="Garamond" w:cs="Times New Roman"/>
                <w:b/>
                <w:bCs/>
              </w:rPr>
              <w:t>Bredel</w:t>
            </w:r>
            <w:r w:rsidR="0099065F">
              <w:rPr>
                <w:rFonts w:ascii="Garamond" w:hAnsi="Garamond" w:cs="Times New Roman"/>
                <w:b/>
                <w:bCs/>
              </w:rPr>
              <w:t xml:space="preserve"> is</w:t>
            </w:r>
            <w:r w:rsidRPr="001C41E2">
              <w:rPr>
                <w:rFonts w:ascii="Garamond" w:hAnsi="Garamond" w:cs="Times New Roman"/>
                <w:b/>
                <w:bCs/>
              </w:rPr>
              <w:t xml:space="preserve"> </w:t>
            </w:r>
            <w:r w:rsidRPr="001C41E2">
              <w:rPr>
                <w:rFonts w:ascii="Garamond" w:hAnsi="Garamond" w:cs="Times New Roman"/>
              </w:rPr>
              <w:t xml:space="preserve">Chairman and </w:t>
            </w:r>
            <w:r w:rsidR="0099065F">
              <w:rPr>
                <w:rFonts w:ascii="Garamond" w:hAnsi="Garamond" w:cs="Times New Roman"/>
              </w:rPr>
              <w:t>Sylvester p</w:t>
            </w:r>
            <w:r w:rsidRPr="001C41E2">
              <w:rPr>
                <w:rFonts w:ascii="Garamond" w:hAnsi="Garamond" w:cs="Times New Roman"/>
              </w:rPr>
              <w:t xml:space="preserve">rofessor of </w:t>
            </w:r>
            <w:r w:rsidR="0099065F">
              <w:rPr>
                <w:rFonts w:ascii="Garamond" w:hAnsi="Garamond" w:cs="Times New Roman"/>
              </w:rPr>
              <w:t>r</w:t>
            </w:r>
            <w:r w:rsidRPr="001C41E2">
              <w:rPr>
                <w:rFonts w:ascii="Garamond" w:hAnsi="Garamond" w:cs="Times New Roman"/>
              </w:rPr>
              <w:t xml:space="preserve">adiation </w:t>
            </w:r>
            <w:r w:rsidR="0099065F">
              <w:rPr>
                <w:rFonts w:ascii="Garamond" w:hAnsi="Garamond" w:cs="Times New Roman"/>
              </w:rPr>
              <w:t>o</w:t>
            </w:r>
            <w:r w:rsidRPr="001C41E2">
              <w:rPr>
                <w:rFonts w:ascii="Garamond" w:hAnsi="Garamond" w:cs="Times New Roman"/>
              </w:rPr>
              <w:t>ncology at</w:t>
            </w:r>
            <w:r w:rsidR="0099065F">
              <w:rPr>
                <w:rFonts w:ascii="Garamond" w:hAnsi="Garamond" w:cs="Times New Roman"/>
              </w:rPr>
              <w:t xml:space="preserve"> </w:t>
            </w:r>
            <w:r w:rsidRPr="001C41E2">
              <w:rPr>
                <w:rFonts w:ascii="Garamond" w:hAnsi="Garamond" w:cs="Times New Roman"/>
              </w:rPr>
              <w:t>University of Miami Miller School of Medicine.</w:t>
            </w:r>
          </w:p>
          <w:p w14:paraId="66E31506" w14:textId="77777777" w:rsidR="001C41E2" w:rsidRPr="001C41E2" w:rsidRDefault="001C41E2" w:rsidP="001C41E2">
            <w:pPr>
              <w:rPr>
                <w:rFonts w:ascii="Garamond" w:hAnsi="Garamond" w:cs="Times New Roman"/>
              </w:rPr>
            </w:pPr>
            <w:r w:rsidRPr="001C41E2">
              <w:rPr>
                <w:rFonts w:ascii="Garamond" w:hAnsi="Garamond" w:cs="Times New Roman"/>
              </w:rPr>
              <w:t>Dr. Bredel is a board-certified physician-scientist specializing in brain and central nervous system tumors, with a particular focus on brain tumor genetics and advanced radiation treatments. He has held faculty positions at several leading medical institutions, including Stanford University and Northwestern University.</w:t>
            </w:r>
          </w:p>
          <w:p w14:paraId="30AA6C69" w14:textId="145EFBBA" w:rsidR="001C41E2" w:rsidRPr="001C41E2" w:rsidRDefault="001C41E2" w:rsidP="001C41E2">
            <w:pPr>
              <w:rPr>
                <w:rFonts w:ascii="Garamond" w:hAnsi="Garamond" w:cs="Times New Roman"/>
              </w:rPr>
            </w:pPr>
            <w:r w:rsidRPr="001C41E2">
              <w:rPr>
                <w:rFonts w:ascii="Garamond" w:hAnsi="Garamond" w:cs="Times New Roman"/>
              </w:rPr>
              <w:t>His research has made important contributions to our understanding of brain tumors, and he has published extensively in leading medical journals. He also has expertise in advanced radio surgery for brain and spine tumors, as well as treatments for certain movement disorders.</w:t>
            </w:r>
          </w:p>
          <w:p w14:paraId="150DBAD5" w14:textId="77777777" w:rsidR="001C41E2" w:rsidRPr="001C41E2" w:rsidRDefault="001C41E2" w:rsidP="001C41E2">
            <w:pPr>
              <w:rPr>
                <w:rFonts w:ascii="Garamond" w:hAnsi="Garamond" w:cs="Times New Roman"/>
              </w:rPr>
            </w:pPr>
            <w:r w:rsidRPr="001C41E2">
              <w:rPr>
                <w:rFonts w:ascii="Garamond" w:hAnsi="Garamond" w:cs="Times New Roman"/>
              </w:rPr>
              <w:t>In addition to his clinical and research work, Dr. Bredel is dedicated to educating and mentoring the next generation of physicians and scientists.</w:t>
            </w:r>
          </w:p>
          <w:p w14:paraId="11BE7DC0" w14:textId="77777777" w:rsidR="001F3DC0" w:rsidRPr="00AE549A" w:rsidRDefault="001F3DC0" w:rsidP="00AE549A">
            <w:pPr>
              <w:rPr>
                <w:rFonts w:ascii="Garamond" w:hAnsi="Garamond" w:cs="Times New Roman"/>
                <w:b/>
                <w:bCs/>
              </w:rPr>
            </w:pPr>
          </w:p>
        </w:tc>
      </w:tr>
      <w:tr w:rsidR="001F3DC0" w:rsidRPr="00100AF6" w14:paraId="7CA9029C" w14:textId="53EAE4B3" w:rsidTr="0045576F">
        <w:trPr>
          <w:trHeight w:val="676"/>
        </w:trPr>
        <w:tc>
          <w:tcPr>
            <w:tcW w:w="1975" w:type="dxa"/>
          </w:tcPr>
          <w:p w14:paraId="0DD5759B" w14:textId="09E58968" w:rsidR="001F3DC0" w:rsidRPr="00BF4150" w:rsidRDefault="001F3DC0" w:rsidP="00DD5381">
            <w:pPr>
              <w:rPr>
                <w:rFonts w:ascii="Garamond" w:hAnsi="Garamond" w:cs="Times New Roman"/>
              </w:rPr>
            </w:pPr>
            <w:r w:rsidRPr="00BF4150">
              <w:rPr>
                <w:rFonts w:ascii="Garamond" w:hAnsi="Garamond" w:cs="Times New Roman"/>
              </w:rPr>
              <w:t>May 1</w:t>
            </w:r>
            <w:r w:rsidR="00EC4F3C">
              <w:rPr>
                <w:rFonts w:ascii="Garamond" w:hAnsi="Garamond" w:cs="Times New Roman"/>
              </w:rPr>
              <w:t>3</w:t>
            </w:r>
            <w:r w:rsidRPr="00BF4150">
              <w:rPr>
                <w:rFonts w:ascii="Garamond" w:hAnsi="Garamond" w:cs="Times New Roman"/>
              </w:rPr>
              <w:t>, 202</w:t>
            </w:r>
            <w:r w:rsidR="00EC4F3C">
              <w:rPr>
                <w:rFonts w:ascii="Garamond" w:hAnsi="Garamond" w:cs="Times New Roman"/>
              </w:rPr>
              <w:t>7</w:t>
            </w:r>
          </w:p>
        </w:tc>
        <w:tc>
          <w:tcPr>
            <w:tcW w:w="4320" w:type="dxa"/>
          </w:tcPr>
          <w:p w14:paraId="77A66898" w14:textId="2F66D49E" w:rsidR="001F3DC0" w:rsidRPr="00BF4150" w:rsidRDefault="001F3DC0" w:rsidP="00DD5381">
            <w:pPr>
              <w:rPr>
                <w:rFonts w:ascii="Garamond" w:hAnsi="Garamond" w:cs="Times New Roman"/>
              </w:rPr>
            </w:pPr>
            <w:r w:rsidRPr="00BF4150">
              <w:rPr>
                <w:rFonts w:ascii="Garamond" w:hAnsi="Garamond" w:cs="Times New Roman"/>
              </w:rPr>
              <w:t xml:space="preserve">The Pap Crops Annual Check Presentation </w:t>
            </w:r>
            <w:r>
              <w:rPr>
                <w:rFonts w:ascii="Garamond" w:hAnsi="Garamond" w:cs="Times New Roman"/>
              </w:rPr>
              <w:t>Breakfast</w:t>
            </w:r>
          </w:p>
          <w:p w14:paraId="0C8AD93F" w14:textId="33DD4017" w:rsidR="001F3DC0" w:rsidRPr="00BF4150" w:rsidRDefault="001F3DC0" w:rsidP="00DD5381">
            <w:pPr>
              <w:rPr>
                <w:rFonts w:ascii="Garamond" w:hAnsi="Garamond" w:cs="Times New Roman"/>
              </w:rPr>
            </w:pPr>
            <w:r w:rsidRPr="00BF4150">
              <w:rPr>
                <w:rFonts w:ascii="Garamond" w:hAnsi="Garamond" w:cs="Times New Roman"/>
                <w:b/>
                <w:bCs/>
              </w:rPr>
              <w:t>Stephen</w:t>
            </w:r>
            <w:r>
              <w:rPr>
                <w:rFonts w:ascii="Garamond" w:hAnsi="Garamond" w:cs="Times New Roman"/>
                <w:b/>
                <w:bCs/>
              </w:rPr>
              <w:t xml:space="preserve"> D.</w:t>
            </w:r>
            <w:r w:rsidRPr="00BF4150">
              <w:rPr>
                <w:rFonts w:ascii="Garamond" w:hAnsi="Garamond" w:cs="Times New Roman"/>
                <w:b/>
                <w:bCs/>
              </w:rPr>
              <w:t xml:space="preserve"> Nimer, MD</w:t>
            </w:r>
          </w:p>
          <w:p w14:paraId="295CBF47" w14:textId="2937314E" w:rsidR="001F3DC0" w:rsidRPr="00024A82" w:rsidRDefault="001F3DC0" w:rsidP="00024A82">
            <w:pPr>
              <w:rPr>
                <w:rFonts w:ascii="Garamond" w:hAnsi="Garamond" w:cs="Times New Roman"/>
              </w:rPr>
            </w:pPr>
            <w:r w:rsidRPr="00024A82">
              <w:rPr>
                <w:rFonts w:ascii="Garamond" w:hAnsi="Garamond" w:cs="Times New Roman"/>
              </w:rPr>
              <w:t>Director, Sylvester Comprehensive Cancer Center</w:t>
            </w:r>
          </w:p>
          <w:p w14:paraId="6622CB94" w14:textId="77777777" w:rsidR="001F3DC0" w:rsidRPr="00024A82" w:rsidRDefault="001F3DC0" w:rsidP="00024A82">
            <w:pPr>
              <w:rPr>
                <w:rFonts w:ascii="Garamond" w:hAnsi="Garamond" w:cs="Times New Roman"/>
              </w:rPr>
            </w:pPr>
            <w:r w:rsidRPr="00024A82">
              <w:rPr>
                <w:rFonts w:ascii="Garamond" w:hAnsi="Garamond" w:cs="Times New Roman"/>
              </w:rPr>
              <w:t>Oscar de la Renta Endowed Chair in Cancer Research</w:t>
            </w:r>
          </w:p>
          <w:p w14:paraId="5FE8D3DE" w14:textId="77777777" w:rsidR="001F3DC0" w:rsidRPr="00024A82" w:rsidRDefault="001F3DC0" w:rsidP="00024A82">
            <w:pPr>
              <w:rPr>
                <w:rFonts w:ascii="Garamond" w:hAnsi="Garamond" w:cs="Times New Roman"/>
              </w:rPr>
            </w:pPr>
            <w:r w:rsidRPr="00024A82">
              <w:rPr>
                <w:rFonts w:ascii="Garamond" w:hAnsi="Garamond" w:cs="Times New Roman"/>
              </w:rPr>
              <w:t>Executive Dean for Research, Leonard M. Miller School of Medicine</w:t>
            </w:r>
          </w:p>
          <w:p w14:paraId="0214C318" w14:textId="77777777" w:rsidR="001F3DC0" w:rsidRPr="00024A82" w:rsidRDefault="001F3DC0" w:rsidP="00024A82">
            <w:pPr>
              <w:rPr>
                <w:rFonts w:ascii="Garamond" w:hAnsi="Garamond" w:cs="Times New Roman"/>
              </w:rPr>
            </w:pPr>
            <w:r w:rsidRPr="00024A82">
              <w:rPr>
                <w:rFonts w:ascii="Garamond" w:hAnsi="Garamond" w:cs="Times New Roman"/>
              </w:rPr>
              <w:lastRenderedPageBreak/>
              <w:t>Professor of Medicine, Biochemistry and Molecular Biology, Leonard M. Miller School of Medicine</w:t>
            </w:r>
          </w:p>
          <w:p w14:paraId="43646D18" w14:textId="718D2238" w:rsidR="001F3DC0" w:rsidRPr="00BF4150" w:rsidRDefault="001F3DC0" w:rsidP="00AE549A">
            <w:pPr>
              <w:rPr>
                <w:rFonts w:ascii="Garamond" w:hAnsi="Garamond" w:cs="Times New Roman"/>
              </w:rPr>
            </w:pPr>
          </w:p>
          <w:p w14:paraId="45BCF252" w14:textId="77777777" w:rsidR="001F3DC0" w:rsidRPr="00BF4150" w:rsidRDefault="001F3DC0" w:rsidP="00DD5381">
            <w:pPr>
              <w:rPr>
                <w:rFonts w:ascii="Garamond" w:hAnsi="Garamond" w:cs="Times New Roman"/>
              </w:rPr>
            </w:pPr>
          </w:p>
        </w:tc>
        <w:tc>
          <w:tcPr>
            <w:tcW w:w="4865" w:type="dxa"/>
          </w:tcPr>
          <w:p w14:paraId="2C7105E3" w14:textId="40C49505" w:rsidR="00B4699B" w:rsidRPr="00B4699B" w:rsidRDefault="00B4699B" w:rsidP="00B4699B">
            <w:pPr>
              <w:rPr>
                <w:rFonts w:ascii="Garamond" w:hAnsi="Garamond" w:cs="Times New Roman"/>
              </w:rPr>
            </w:pPr>
            <w:r w:rsidRPr="00B4699B">
              <w:rPr>
                <w:rFonts w:ascii="Garamond" w:hAnsi="Garamond" w:cs="Times New Roman"/>
                <w:b/>
                <w:bCs/>
              </w:rPr>
              <w:lastRenderedPageBreak/>
              <w:t>Dr. Stephen D. Nimer</w:t>
            </w:r>
            <w:r w:rsidR="0099065F">
              <w:rPr>
                <w:rFonts w:ascii="Garamond" w:hAnsi="Garamond" w:cs="Times New Roman"/>
              </w:rPr>
              <w:t xml:space="preserve"> is the d</w:t>
            </w:r>
            <w:r w:rsidRPr="00B4699B">
              <w:rPr>
                <w:rFonts w:ascii="Garamond" w:hAnsi="Garamond" w:cs="Times New Roman"/>
              </w:rPr>
              <w:t xml:space="preserve">irector of Sylvester Comprehensive Cancer Center and </w:t>
            </w:r>
            <w:r w:rsidR="0099065F">
              <w:rPr>
                <w:rFonts w:ascii="Garamond" w:hAnsi="Garamond" w:cs="Times New Roman"/>
              </w:rPr>
              <w:t>e</w:t>
            </w:r>
            <w:r w:rsidRPr="00B4699B">
              <w:rPr>
                <w:rFonts w:ascii="Garamond" w:hAnsi="Garamond" w:cs="Times New Roman"/>
              </w:rPr>
              <w:t xml:space="preserve">xecutive </w:t>
            </w:r>
            <w:r w:rsidR="0099065F">
              <w:rPr>
                <w:rFonts w:ascii="Garamond" w:hAnsi="Garamond" w:cs="Times New Roman"/>
              </w:rPr>
              <w:t>d</w:t>
            </w:r>
            <w:r w:rsidRPr="00B4699B">
              <w:rPr>
                <w:rFonts w:ascii="Garamond" w:hAnsi="Garamond" w:cs="Times New Roman"/>
              </w:rPr>
              <w:t xml:space="preserve">ean for </w:t>
            </w:r>
            <w:r w:rsidR="0099065F">
              <w:rPr>
                <w:rFonts w:ascii="Garamond" w:hAnsi="Garamond" w:cs="Times New Roman"/>
              </w:rPr>
              <w:t>r</w:t>
            </w:r>
            <w:r w:rsidRPr="00B4699B">
              <w:rPr>
                <w:rFonts w:ascii="Garamond" w:hAnsi="Garamond" w:cs="Times New Roman"/>
              </w:rPr>
              <w:t>esearch at the University of Miami Miller School of Medicine.</w:t>
            </w:r>
          </w:p>
          <w:p w14:paraId="06FBA471" w14:textId="31C3148B" w:rsidR="00B4699B" w:rsidRPr="00B4699B" w:rsidRDefault="00B4699B" w:rsidP="00B4699B">
            <w:pPr>
              <w:rPr>
                <w:rFonts w:ascii="Garamond" w:hAnsi="Garamond" w:cs="Times New Roman"/>
              </w:rPr>
            </w:pPr>
            <w:r w:rsidRPr="00B4699B">
              <w:rPr>
                <w:rFonts w:ascii="Garamond" w:hAnsi="Garamond" w:cs="Times New Roman"/>
              </w:rPr>
              <w:t>Dr. Nimer is a nationally recognized hematologist, oncologist and cancer researcher with more than 30 years of experience in patient care, research and leadership. Before joining the University of Miami in 2012, he spent nearly 20 years at Memorial Sloan Kettering Cancer Center.</w:t>
            </w:r>
          </w:p>
          <w:p w14:paraId="7EE047C2" w14:textId="5B4490BD" w:rsidR="00B4699B" w:rsidRPr="00B4699B" w:rsidRDefault="00B4699B" w:rsidP="00B4699B">
            <w:pPr>
              <w:rPr>
                <w:rFonts w:ascii="Garamond" w:hAnsi="Garamond" w:cs="Times New Roman"/>
              </w:rPr>
            </w:pPr>
            <w:r w:rsidRPr="00B4699B">
              <w:rPr>
                <w:rFonts w:ascii="Garamond" w:hAnsi="Garamond" w:cs="Times New Roman"/>
              </w:rPr>
              <w:lastRenderedPageBreak/>
              <w:t xml:space="preserve">Under his leadership, Sylvester became an </w:t>
            </w:r>
            <w:r w:rsidRPr="00B4699B">
              <w:rPr>
                <w:rFonts w:ascii="Garamond" w:hAnsi="Garamond" w:cs="Times New Roman"/>
                <w:b/>
                <w:bCs/>
              </w:rPr>
              <w:t>NCI-designated cancer center in 2019</w:t>
            </w:r>
            <w:r w:rsidRPr="00B4699B">
              <w:rPr>
                <w:rFonts w:ascii="Garamond" w:hAnsi="Garamond" w:cs="Times New Roman"/>
              </w:rPr>
              <w:t>, making it the only NCI-designated cancer center in South Florida.</w:t>
            </w:r>
            <w:r w:rsidR="0099065F">
              <w:rPr>
                <w:rFonts w:ascii="Garamond" w:hAnsi="Garamond" w:cs="Times New Roman"/>
              </w:rPr>
              <w:t xml:space="preserve"> Sylvester is</w:t>
            </w:r>
            <w:r w:rsidR="001315C2">
              <w:rPr>
                <w:rFonts w:ascii="Garamond" w:hAnsi="Garamond" w:cs="Times New Roman"/>
              </w:rPr>
              <w:t xml:space="preserve"> now ranked </w:t>
            </w:r>
            <w:r w:rsidR="001315C2" w:rsidRPr="001315C2">
              <w:rPr>
                <w:rFonts w:ascii="Garamond" w:hAnsi="Garamond" w:cs="Times New Roman"/>
              </w:rPr>
              <w:t>No. 1 in Florida and No. 23 nationally for cancer care</w:t>
            </w:r>
            <w:r w:rsidR="001315C2">
              <w:rPr>
                <w:rFonts w:ascii="Garamond" w:hAnsi="Garamond" w:cs="Times New Roman"/>
              </w:rPr>
              <w:t xml:space="preserve"> by U.S. News &amp; World Report.</w:t>
            </w:r>
            <w:r w:rsidR="001315C2" w:rsidRPr="001315C2">
              <w:rPr>
                <w:rFonts w:ascii="Garamond" w:hAnsi="Garamond" w:cs="Times New Roman"/>
              </w:rPr>
              <w:t xml:space="preserve"> </w:t>
            </w:r>
            <w:r w:rsidRPr="00B4699B">
              <w:rPr>
                <w:rFonts w:ascii="Garamond" w:hAnsi="Garamond" w:cs="Times New Roman"/>
              </w:rPr>
              <w:t>Dr. Nimer is also deeply committed to improving cancer care and addressing health disparities in our diverse community.</w:t>
            </w:r>
          </w:p>
          <w:p w14:paraId="7D2DCCF7" w14:textId="77777777" w:rsidR="00B4699B" w:rsidRPr="00B4699B" w:rsidRDefault="00B4699B" w:rsidP="00B4699B">
            <w:pPr>
              <w:rPr>
                <w:rFonts w:ascii="Garamond" w:hAnsi="Garamond" w:cs="Times New Roman"/>
              </w:rPr>
            </w:pPr>
            <w:r w:rsidRPr="00B4699B">
              <w:rPr>
                <w:rFonts w:ascii="Garamond" w:hAnsi="Garamond" w:cs="Times New Roman"/>
              </w:rPr>
              <w:t>His research focuses on leukemia and other blood cancers, and he has authored more than 300 scientific publications. He has also received numerous honors for his contributions to cancer research and patient care.</w:t>
            </w:r>
          </w:p>
          <w:p w14:paraId="75547879" w14:textId="77777777" w:rsidR="001F3DC0" w:rsidRPr="00BF4150" w:rsidRDefault="001F3DC0" w:rsidP="00B4699B">
            <w:pPr>
              <w:rPr>
                <w:rFonts w:ascii="Garamond" w:hAnsi="Garamond" w:cs="Times New Roman"/>
              </w:rPr>
            </w:pPr>
          </w:p>
        </w:tc>
      </w:tr>
    </w:tbl>
    <w:p w14:paraId="3B0419E2" w14:textId="17A955C6" w:rsidR="00834E44" w:rsidRPr="00834E44" w:rsidRDefault="00834E44" w:rsidP="00642649">
      <w:pPr>
        <w:rPr>
          <w:rFonts w:ascii="Times New Roman" w:hAnsi="Times New Roman" w:cs="Times New Roman"/>
          <w:sz w:val="16"/>
          <w:szCs w:val="26"/>
        </w:rPr>
      </w:pPr>
    </w:p>
    <w:sectPr w:rsidR="00834E44" w:rsidRPr="00834E44" w:rsidSect="00C176E3">
      <w:headerReference w:type="default" r:id="rId7"/>
      <w:footerReference w:type="default" r:id="rId8"/>
      <w:pgSz w:w="12240" w:h="20160" w:code="5"/>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A2B0" w14:textId="77777777" w:rsidR="009A6438" w:rsidRDefault="009A6438" w:rsidP="00DD5381">
      <w:pPr>
        <w:spacing w:after="0" w:line="240" w:lineRule="auto"/>
      </w:pPr>
      <w:r>
        <w:separator/>
      </w:r>
    </w:p>
  </w:endnote>
  <w:endnote w:type="continuationSeparator" w:id="0">
    <w:p w14:paraId="08B1C717" w14:textId="77777777" w:rsidR="009A6438" w:rsidRDefault="009A6438" w:rsidP="00DD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40800"/>
      <w:docPartObj>
        <w:docPartGallery w:val="Page Numbers (Bottom of Page)"/>
        <w:docPartUnique/>
      </w:docPartObj>
    </w:sdtPr>
    <w:sdtEndPr>
      <w:rPr>
        <w:noProof/>
      </w:rPr>
    </w:sdtEndPr>
    <w:sdtContent>
      <w:p w14:paraId="344D59AB" w14:textId="40B4037D" w:rsidR="00B36050" w:rsidRDefault="00B360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E8F3D" w14:textId="77777777" w:rsidR="00B36050" w:rsidRDefault="00B36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0506" w14:textId="77777777" w:rsidR="009A6438" w:rsidRDefault="009A6438" w:rsidP="00DD5381">
      <w:pPr>
        <w:spacing w:after="0" w:line="240" w:lineRule="auto"/>
      </w:pPr>
      <w:r>
        <w:separator/>
      </w:r>
    </w:p>
  </w:footnote>
  <w:footnote w:type="continuationSeparator" w:id="0">
    <w:p w14:paraId="65C549C1" w14:textId="77777777" w:rsidR="009A6438" w:rsidRDefault="009A6438" w:rsidP="00DD5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A9AD" w14:textId="77777777" w:rsidR="003F31C8" w:rsidRPr="003F31C8" w:rsidRDefault="003F31C8" w:rsidP="003F31C8">
    <w:pPr>
      <w:keepNext/>
      <w:keepLines/>
      <w:spacing w:before="480" w:after="0"/>
      <w:jc w:val="center"/>
      <w:outlineLvl w:val="0"/>
      <w:rPr>
        <w:rFonts w:ascii="Garamond" w:eastAsiaTheme="majorEastAsia" w:hAnsi="Garamond" w:cstheme="majorBidi"/>
        <w:b/>
        <w:bCs/>
        <w:color w:val="365F91" w:themeColor="accent1" w:themeShade="BF"/>
        <w:sz w:val="24"/>
        <w:szCs w:val="24"/>
      </w:rPr>
    </w:pPr>
    <w:r w:rsidRPr="003F31C8">
      <w:rPr>
        <w:rFonts w:ascii="Garamond" w:eastAsiaTheme="majorEastAsia" w:hAnsi="Garamond" w:cstheme="majorBidi"/>
        <w:b/>
        <w:bCs/>
        <w:color w:val="365F91" w:themeColor="accent1" w:themeShade="BF"/>
        <w:sz w:val="24"/>
        <w:szCs w:val="24"/>
      </w:rPr>
      <w:t>BREAKFAST WITH A DOCTOR MONTHLY MEETING DATES</w:t>
    </w:r>
  </w:p>
  <w:p w14:paraId="129133EF" w14:textId="77777777" w:rsidR="003F31C8" w:rsidRPr="003F31C8" w:rsidRDefault="003F31C8" w:rsidP="003F31C8">
    <w:pPr>
      <w:spacing w:after="0" w:line="240" w:lineRule="auto"/>
      <w:jc w:val="center"/>
      <w:rPr>
        <w:rFonts w:ascii="Garamond" w:hAnsi="Garamond"/>
        <w:b/>
        <w:sz w:val="20"/>
        <w:szCs w:val="20"/>
      </w:rPr>
    </w:pPr>
  </w:p>
  <w:p w14:paraId="67820262" w14:textId="77777777" w:rsidR="003F31C8" w:rsidRPr="003F31C8" w:rsidRDefault="003F31C8" w:rsidP="003F31C8">
    <w:pPr>
      <w:spacing w:after="0" w:line="240" w:lineRule="auto"/>
      <w:jc w:val="center"/>
      <w:rPr>
        <w:rFonts w:ascii="Garamond" w:hAnsi="Garamond"/>
        <w:b/>
        <w:sz w:val="24"/>
        <w:szCs w:val="24"/>
      </w:rPr>
    </w:pPr>
    <w:r w:rsidRPr="003F31C8">
      <w:rPr>
        <w:rFonts w:ascii="Garamond" w:hAnsi="Garamond"/>
        <w:b/>
        <w:sz w:val="24"/>
        <w:szCs w:val="24"/>
      </w:rPr>
      <w:t>The Pap Corps</w:t>
    </w:r>
  </w:p>
  <w:p w14:paraId="01A24A0A" w14:textId="77777777" w:rsidR="003F31C8" w:rsidRPr="003F31C8" w:rsidRDefault="003F31C8" w:rsidP="003F31C8">
    <w:pPr>
      <w:spacing w:after="0" w:line="240" w:lineRule="auto"/>
      <w:jc w:val="center"/>
      <w:rPr>
        <w:rFonts w:ascii="Garamond" w:hAnsi="Garamond"/>
        <w:b/>
        <w:sz w:val="24"/>
        <w:szCs w:val="24"/>
      </w:rPr>
    </w:pPr>
    <w:r w:rsidRPr="003F31C8">
      <w:rPr>
        <w:rFonts w:ascii="Garamond" w:hAnsi="Garamond"/>
        <w:b/>
        <w:sz w:val="24"/>
        <w:szCs w:val="24"/>
      </w:rPr>
      <w:t>Champions for Cancer Research</w:t>
    </w:r>
  </w:p>
  <w:p w14:paraId="49FF0C57" w14:textId="77777777" w:rsidR="003F31C8" w:rsidRPr="003F31C8" w:rsidRDefault="003F31C8" w:rsidP="003F31C8">
    <w:pPr>
      <w:spacing w:after="0" w:line="240" w:lineRule="auto"/>
      <w:jc w:val="center"/>
      <w:rPr>
        <w:rFonts w:ascii="Garamond" w:hAnsi="Garamond"/>
        <w:b/>
        <w:sz w:val="24"/>
        <w:szCs w:val="24"/>
      </w:rPr>
    </w:pPr>
    <w:r w:rsidRPr="003F31C8">
      <w:rPr>
        <w:rFonts w:ascii="Garamond" w:hAnsi="Garamond"/>
        <w:b/>
        <w:sz w:val="24"/>
        <w:szCs w:val="24"/>
      </w:rPr>
      <w:t>Breakfast with a Doctor Meeting Dates</w:t>
    </w:r>
  </w:p>
  <w:p w14:paraId="588953FA" w14:textId="77777777" w:rsidR="003F31C8" w:rsidRPr="003F31C8" w:rsidRDefault="003F31C8" w:rsidP="003F31C8">
    <w:pPr>
      <w:spacing w:after="0" w:line="240" w:lineRule="auto"/>
      <w:jc w:val="center"/>
      <w:rPr>
        <w:rFonts w:ascii="Garamond" w:hAnsi="Garamond"/>
        <w:b/>
        <w:sz w:val="24"/>
        <w:szCs w:val="24"/>
      </w:rPr>
    </w:pPr>
    <w:r w:rsidRPr="003F31C8">
      <w:rPr>
        <w:rFonts w:ascii="Garamond" w:hAnsi="Garamond"/>
        <w:b/>
        <w:sz w:val="24"/>
        <w:szCs w:val="24"/>
      </w:rPr>
      <w:t>Broken Sound Country Club</w:t>
    </w:r>
  </w:p>
  <w:p w14:paraId="2767721E" w14:textId="45178E7C" w:rsidR="003F31C8" w:rsidRPr="003F31C8" w:rsidRDefault="003F31C8" w:rsidP="003F31C8">
    <w:pPr>
      <w:spacing w:after="0" w:line="240" w:lineRule="auto"/>
      <w:jc w:val="center"/>
      <w:rPr>
        <w:rFonts w:ascii="Garamond" w:hAnsi="Garamond"/>
        <w:b/>
        <w:sz w:val="24"/>
        <w:szCs w:val="24"/>
      </w:rPr>
    </w:pPr>
    <w:r w:rsidRPr="003F31C8">
      <w:rPr>
        <w:rFonts w:ascii="Garamond" w:hAnsi="Garamond"/>
        <w:b/>
        <w:sz w:val="24"/>
        <w:szCs w:val="24"/>
      </w:rPr>
      <w:t>9:30 a.m. – 11:</w:t>
    </w:r>
    <w:r w:rsidR="00DF61DA">
      <w:rPr>
        <w:rFonts w:ascii="Garamond" w:hAnsi="Garamond"/>
        <w:b/>
        <w:sz w:val="24"/>
        <w:szCs w:val="24"/>
      </w:rPr>
      <w:t>3</w:t>
    </w:r>
    <w:r w:rsidRPr="003F31C8">
      <w:rPr>
        <w:rFonts w:ascii="Garamond" w:hAnsi="Garamond"/>
        <w:b/>
        <w:sz w:val="24"/>
        <w:szCs w:val="24"/>
      </w:rPr>
      <w:t>0 a.m.</w:t>
    </w:r>
  </w:p>
  <w:p w14:paraId="15E3A587" w14:textId="77777777" w:rsidR="003F31C8" w:rsidRPr="003F31C8" w:rsidRDefault="003F31C8" w:rsidP="003F31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77"/>
    <w:rsid w:val="00024A82"/>
    <w:rsid w:val="00064711"/>
    <w:rsid w:val="00072EC0"/>
    <w:rsid w:val="000940BD"/>
    <w:rsid w:val="000B783F"/>
    <w:rsid w:val="000C3173"/>
    <w:rsid w:val="000D6FB1"/>
    <w:rsid w:val="000E2A4D"/>
    <w:rsid w:val="00100AF6"/>
    <w:rsid w:val="001315C2"/>
    <w:rsid w:val="00174E9E"/>
    <w:rsid w:val="001C41E2"/>
    <w:rsid w:val="001C6841"/>
    <w:rsid w:val="001D149C"/>
    <w:rsid w:val="001D7EBE"/>
    <w:rsid w:val="001E6F34"/>
    <w:rsid w:val="001F3DC0"/>
    <w:rsid w:val="00206DF5"/>
    <w:rsid w:val="0023466F"/>
    <w:rsid w:val="00247E23"/>
    <w:rsid w:val="002A1DF5"/>
    <w:rsid w:val="002F2BC8"/>
    <w:rsid w:val="00325718"/>
    <w:rsid w:val="003B4D51"/>
    <w:rsid w:val="003B509D"/>
    <w:rsid w:val="003F31C8"/>
    <w:rsid w:val="0045576F"/>
    <w:rsid w:val="00495600"/>
    <w:rsid w:val="004C71E1"/>
    <w:rsid w:val="004F3CE6"/>
    <w:rsid w:val="00516E06"/>
    <w:rsid w:val="005400AD"/>
    <w:rsid w:val="00562C62"/>
    <w:rsid w:val="00583C2D"/>
    <w:rsid w:val="0058444A"/>
    <w:rsid w:val="00592184"/>
    <w:rsid w:val="005D4321"/>
    <w:rsid w:val="005F2C4E"/>
    <w:rsid w:val="00605688"/>
    <w:rsid w:val="00605D7B"/>
    <w:rsid w:val="00607F41"/>
    <w:rsid w:val="00642649"/>
    <w:rsid w:val="00671D12"/>
    <w:rsid w:val="00682965"/>
    <w:rsid w:val="0069235C"/>
    <w:rsid w:val="00696033"/>
    <w:rsid w:val="007128B1"/>
    <w:rsid w:val="00721AC8"/>
    <w:rsid w:val="00721BDF"/>
    <w:rsid w:val="00756BC2"/>
    <w:rsid w:val="00762A4B"/>
    <w:rsid w:val="00775BCE"/>
    <w:rsid w:val="00777761"/>
    <w:rsid w:val="0079673E"/>
    <w:rsid w:val="007C11BA"/>
    <w:rsid w:val="007E56B3"/>
    <w:rsid w:val="007F0C77"/>
    <w:rsid w:val="00801C88"/>
    <w:rsid w:val="00802C7C"/>
    <w:rsid w:val="0083134E"/>
    <w:rsid w:val="00834E44"/>
    <w:rsid w:val="0086370D"/>
    <w:rsid w:val="008650EB"/>
    <w:rsid w:val="008B2F38"/>
    <w:rsid w:val="00910D44"/>
    <w:rsid w:val="00913418"/>
    <w:rsid w:val="00943289"/>
    <w:rsid w:val="0099065F"/>
    <w:rsid w:val="009A5D1A"/>
    <w:rsid w:val="009A6438"/>
    <w:rsid w:val="009D0A49"/>
    <w:rsid w:val="00A035CA"/>
    <w:rsid w:val="00A50D37"/>
    <w:rsid w:val="00A65909"/>
    <w:rsid w:val="00A95638"/>
    <w:rsid w:val="00AA12C5"/>
    <w:rsid w:val="00AB7686"/>
    <w:rsid w:val="00AE549A"/>
    <w:rsid w:val="00AF6D07"/>
    <w:rsid w:val="00B220A6"/>
    <w:rsid w:val="00B36050"/>
    <w:rsid w:val="00B40BFC"/>
    <w:rsid w:val="00B4699B"/>
    <w:rsid w:val="00B5475A"/>
    <w:rsid w:val="00B8425E"/>
    <w:rsid w:val="00B85448"/>
    <w:rsid w:val="00B85B15"/>
    <w:rsid w:val="00BF4150"/>
    <w:rsid w:val="00C03384"/>
    <w:rsid w:val="00C176E3"/>
    <w:rsid w:val="00C2778E"/>
    <w:rsid w:val="00C27DCB"/>
    <w:rsid w:val="00C52722"/>
    <w:rsid w:val="00C7376C"/>
    <w:rsid w:val="00CC4080"/>
    <w:rsid w:val="00CD3002"/>
    <w:rsid w:val="00CF3A0C"/>
    <w:rsid w:val="00CF433B"/>
    <w:rsid w:val="00D030A8"/>
    <w:rsid w:val="00D15E7E"/>
    <w:rsid w:val="00D3537A"/>
    <w:rsid w:val="00D369F7"/>
    <w:rsid w:val="00D917E1"/>
    <w:rsid w:val="00DB1198"/>
    <w:rsid w:val="00DC7450"/>
    <w:rsid w:val="00DD5381"/>
    <w:rsid w:val="00DD63A4"/>
    <w:rsid w:val="00DF536C"/>
    <w:rsid w:val="00DF61DA"/>
    <w:rsid w:val="00E03480"/>
    <w:rsid w:val="00E13580"/>
    <w:rsid w:val="00E249B2"/>
    <w:rsid w:val="00E5675B"/>
    <w:rsid w:val="00EB7C0D"/>
    <w:rsid w:val="00EC4F3C"/>
    <w:rsid w:val="00F11C4C"/>
    <w:rsid w:val="00F26124"/>
    <w:rsid w:val="00F27665"/>
    <w:rsid w:val="00F311B9"/>
    <w:rsid w:val="00F42350"/>
    <w:rsid w:val="00F4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63E15"/>
  <w15:docId w15:val="{400BD382-22D4-4BFD-BE0D-9E290342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0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C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F0C7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F3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381"/>
  </w:style>
  <w:style w:type="paragraph" w:styleId="Footer">
    <w:name w:val="footer"/>
    <w:basedOn w:val="Normal"/>
    <w:link w:val="FooterChar"/>
    <w:uiPriority w:val="99"/>
    <w:unhideWhenUsed/>
    <w:rsid w:val="00DD5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381"/>
  </w:style>
  <w:style w:type="paragraph" w:styleId="NoSpacing">
    <w:name w:val="No Spacing"/>
    <w:uiPriority w:val="1"/>
    <w:qFormat/>
    <w:rsid w:val="00AB7686"/>
    <w:pPr>
      <w:spacing w:after="0" w:line="240" w:lineRule="auto"/>
    </w:pPr>
  </w:style>
  <w:style w:type="paragraph" w:styleId="ListParagraph">
    <w:name w:val="List Paragraph"/>
    <w:basedOn w:val="Normal"/>
    <w:uiPriority w:val="34"/>
    <w:qFormat/>
    <w:rsid w:val="001F3DC0"/>
    <w:pPr>
      <w:ind w:left="720"/>
      <w:contextualSpacing/>
    </w:pPr>
  </w:style>
  <w:style w:type="character" w:styleId="Hyperlink">
    <w:name w:val="Hyperlink"/>
    <w:basedOn w:val="DefaultParagraphFont"/>
    <w:uiPriority w:val="99"/>
    <w:unhideWhenUsed/>
    <w:rsid w:val="00EC4F3C"/>
    <w:rPr>
      <w:color w:val="0000FF" w:themeColor="hyperlink"/>
      <w:u w:val="single"/>
    </w:rPr>
  </w:style>
  <w:style w:type="paragraph" w:styleId="Revision">
    <w:name w:val="Revision"/>
    <w:hidden/>
    <w:uiPriority w:val="99"/>
    <w:semiHidden/>
    <w:rsid w:val="000E2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0127">
      <w:bodyDiv w:val="1"/>
      <w:marLeft w:val="0"/>
      <w:marRight w:val="0"/>
      <w:marTop w:val="0"/>
      <w:marBottom w:val="0"/>
      <w:divBdr>
        <w:top w:val="none" w:sz="0" w:space="0" w:color="auto"/>
        <w:left w:val="none" w:sz="0" w:space="0" w:color="auto"/>
        <w:bottom w:val="none" w:sz="0" w:space="0" w:color="auto"/>
        <w:right w:val="none" w:sz="0" w:space="0" w:color="auto"/>
      </w:divBdr>
    </w:div>
    <w:div w:id="99766536">
      <w:bodyDiv w:val="1"/>
      <w:marLeft w:val="0"/>
      <w:marRight w:val="0"/>
      <w:marTop w:val="0"/>
      <w:marBottom w:val="0"/>
      <w:divBdr>
        <w:top w:val="none" w:sz="0" w:space="0" w:color="auto"/>
        <w:left w:val="none" w:sz="0" w:space="0" w:color="auto"/>
        <w:bottom w:val="none" w:sz="0" w:space="0" w:color="auto"/>
        <w:right w:val="none" w:sz="0" w:space="0" w:color="auto"/>
      </w:divBdr>
    </w:div>
    <w:div w:id="186259630">
      <w:bodyDiv w:val="1"/>
      <w:marLeft w:val="0"/>
      <w:marRight w:val="0"/>
      <w:marTop w:val="0"/>
      <w:marBottom w:val="0"/>
      <w:divBdr>
        <w:top w:val="none" w:sz="0" w:space="0" w:color="auto"/>
        <w:left w:val="none" w:sz="0" w:space="0" w:color="auto"/>
        <w:bottom w:val="none" w:sz="0" w:space="0" w:color="auto"/>
        <w:right w:val="none" w:sz="0" w:space="0" w:color="auto"/>
      </w:divBdr>
    </w:div>
    <w:div w:id="406852289">
      <w:bodyDiv w:val="1"/>
      <w:marLeft w:val="0"/>
      <w:marRight w:val="0"/>
      <w:marTop w:val="0"/>
      <w:marBottom w:val="0"/>
      <w:divBdr>
        <w:top w:val="none" w:sz="0" w:space="0" w:color="auto"/>
        <w:left w:val="none" w:sz="0" w:space="0" w:color="auto"/>
        <w:bottom w:val="none" w:sz="0" w:space="0" w:color="auto"/>
        <w:right w:val="none" w:sz="0" w:space="0" w:color="auto"/>
      </w:divBdr>
    </w:div>
    <w:div w:id="418872727">
      <w:bodyDiv w:val="1"/>
      <w:marLeft w:val="0"/>
      <w:marRight w:val="0"/>
      <w:marTop w:val="0"/>
      <w:marBottom w:val="0"/>
      <w:divBdr>
        <w:top w:val="none" w:sz="0" w:space="0" w:color="auto"/>
        <w:left w:val="none" w:sz="0" w:space="0" w:color="auto"/>
        <w:bottom w:val="none" w:sz="0" w:space="0" w:color="auto"/>
        <w:right w:val="none" w:sz="0" w:space="0" w:color="auto"/>
      </w:divBdr>
    </w:div>
    <w:div w:id="700478632">
      <w:bodyDiv w:val="1"/>
      <w:marLeft w:val="0"/>
      <w:marRight w:val="0"/>
      <w:marTop w:val="0"/>
      <w:marBottom w:val="0"/>
      <w:divBdr>
        <w:top w:val="none" w:sz="0" w:space="0" w:color="auto"/>
        <w:left w:val="none" w:sz="0" w:space="0" w:color="auto"/>
        <w:bottom w:val="none" w:sz="0" w:space="0" w:color="auto"/>
        <w:right w:val="none" w:sz="0" w:space="0" w:color="auto"/>
      </w:divBdr>
    </w:div>
    <w:div w:id="802771595">
      <w:bodyDiv w:val="1"/>
      <w:marLeft w:val="0"/>
      <w:marRight w:val="0"/>
      <w:marTop w:val="0"/>
      <w:marBottom w:val="0"/>
      <w:divBdr>
        <w:top w:val="none" w:sz="0" w:space="0" w:color="auto"/>
        <w:left w:val="none" w:sz="0" w:space="0" w:color="auto"/>
        <w:bottom w:val="none" w:sz="0" w:space="0" w:color="auto"/>
        <w:right w:val="none" w:sz="0" w:space="0" w:color="auto"/>
      </w:divBdr>
    </w:div>
    <w:div w:id="1027367506">
      <w:bodyDiv w:val="1"/>
      <w:marLeft w:val="0"/>
      <w:marRight w:val="0"/>
      <w:marTop w:val="0"/>
      <w:marBottom w:val="0"/>
      <w:divBdr>
        <w:top w:val="none" w:sz="0" w:space="0" w:color="auto"/>
        <w:left w:val="none" w:sz="0" w:space="0" w:color="auto"/>
        <w:bottom w:val="none" w:sz="0" w:space="0" w:color="auto"/>
        <w:right w:val="none" w:sz="0" w:space="0" w:color="auto"/>
      </w:divBdr>
    </w:div>
    <w:div w:id="1286037412">
      <w:bodyDiv w:val="1"/>
      <w:marLeft w:val="0"/>
      <w:marRight w:val="0"/>
      <w:marTop w:val="0"/>
      <w:marBottom w:val="0"/>
      <w:divBdr>
        <w:top w:val="none" w:sz="0" w:space="0" w:color="auto"/>
        <w:left w:val="none" w:sz="0" w:space="0" w:color="auto"/>
        <w:bottom w:val="none" w:sz="0" w:space="0" w:color="auto"/>
        <w:right w:val="none" w:sz="0" w:space="0" w:color="auto"/>
      </w:divBdr>
    </w:div>
    <w:div w:id="1388608957">
      <w:bodyDiv w:val="1"/>
      <w:marLeft w:val="0"/>
      <w:marRight w:val="0"/>
      <w:marTop w:val="0"/>
      <w:marBottom w:val="0"/>
      <w:divBdr>
        <w:top w:val="none" w:sz="0" w:space="0" w:color="auto"/>
        <w:left w:val="none" w:sz="0" w:space="0" w:color="auto"/>
        <w:bottom w:val="none" w:sz="0" w:space="0" w:color="auto"/>
        <w:right w:val="none" w:sz="0" w:space="0" w:color="auto"/>
      </w:divBdr>
    </w:div>
    <w:div w:id="1424453952">
      <w:bodyDiv w:val="1"/>
      <w:marLeft w:val="0"/>
      <w:marRight w:val="0"/>
      <w:marTop w:val="0"/>
      <w:marBottom w:val="0"/>
      <w:divBdr>
        <w:top w:val="none" w:sz="0" w:space="0" w:color="auto"/>
        <w:left w:val="none" w:sz="0" w:space="0" w:color="auto"/>
        <w:bottom w:val="none" w:sz="0" w:space="0" w:color="auto"/>
        <w:right w:val="none" w:sz="0" w:space="0" w:color="auto"/>
      </w:divBdr>
    </w:div>
    <w:div w:id="1510097164">
      <w:bodyDiv w:val="1"/>
      <w:marLeft w:val="0"/>
      <w:marRight w:val="0"/>
      <w:marTop w:val="0"/>
      <w:marBottom w:val="0"/>
      <w:divBdr>
        <w:top w:val="none" w:sz="0" w:space="0" w:color="auto"/>
        <w:left w:val="none" w:sz="0" w:space="0" w:color="auto"/>
        <w:bottom w:val="none" w:sz="0" w:space="0" w:color="auto"/>
        <w:right w:val="none" w:sz="0" w:space="0" w:color="auto"/>
      </w:divBdr>
    </w:div>
    <w:div w:id="1912344081">
      <w:bodyDiv w:val="1"/>
      <w:marLeft w:val="0"/>
      <w:marRight w:val="0"/>
      <w:marTop w:val="0"/>
      <w:marBottom w:val="0"/>
      <w:divBdr>
        <w:top w:val="none" w:sz="0" w:space="0" w:color="auto"/>
        <w:left w:val="none" w:sz="0" w:space="0" w:color="auto"/>
        <w:bottom w:val="none" w:sz="0" w:space="0" w:color="auto"/>
        <w:right w:val="none" w:sz="0" w:space="0" w:color="auto"/>
      </w:divBdr>
    </w:div>
    <w:div w:id="20117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ahlaboratory.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1482</Words>
  <Characters>6837</Characters>
  <Application>Microsoft Office Word</Application>
  <DocSecurity>0</DocSecurity>
  <Lines>359</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Ana (Cancer Center)</dc:creator>
  <cp:lastModifiedBy>Cheryl Ferrazza</cp:lastModifiedBy>
  <cp:revision>2</cp:revision>
  <cp:lastPrinted>2025-06-05T15:03:00Z</cp:lastPrinted>
  <dcterms:created xsi:type="dcterms:W3CDTF">2026-08-26T18:53:00Z</dcterms:created>
  <dcterms:modified xsi:type="dcterms:W3CDTF">2026-08-26T18:53:00Z</dcterms:modified>
</cp:coreProperties>
</file>